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CA" w:rsidRPr="00F13BC4" w:rsidRDefault="00EA6D1B" w:rsidP="00F43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F13BC4">
        <w:rPr>
          <w:rFonts w:ascii="Times New Roman" w:hAnsi="Times New Roman" w:cs="Times New Roman"/>
          <w:sz w:val="28"/>
          <w:szCs w:val="28"/>
        </w:rPr>
        <w:t>С</w:t>
      </w:r>
      <w:r w:rsidR="004222E1" w:rsidRPr="00F13BC4">
        <w:rPr>
          <w:rFonts w:ascii="Times New Roman" w:hAnsi="Times New Roman" w:cs="Times New Roman"/>
          <w:sz w:val="28"/>
          <w:szCs w:val="28"/>
        </w:rPr>
        <w:t>ообщение о возможном установлении публичного сервитута</w:t>
      </w:r>
    </w:p>
    <w:tbl>
      <w:tblPr>
        <w:tblStyle w:val="a6"/>
        <w:tblW w:w="10661" w:type="dxa"/>
        <w:tblInd w:w="-176" w:type="dxa"/>
        <w:tblLayout w:type="fixed"/>
        <w:tblLook w:val="04A0"/>
      </w:tblPr>
      <w:tblGrid>
        <w:gridCol w:w="456"/>
        <w:gridCol w:w="10205"/>
      </w:tblGrid>
      <w:tr w:rsidR="0048623F" w:rsidRPr="00F13BC4" w:rsidTr="00B0246C">
        <w:trPr>
          <w:trHeight w:val="761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05" w:type="dxa"/>
          </w:tcPr>
          <w:p w:rsidR="0048623F" w:rsidRPr="00B0246C" w:rsidRDefault="0048623F" w:rsidP="009739D9">
            <w:pPr>
              <w:jc w:val="center"/>
              <w:rPr>
                <w:rFonts w:ascii="Times New Roman" w:hAnsi="Times New Roman"/>
                <w:sz w:val="24"/>
                <w:szCs w:val="22"/>
              </w:rPr>
            </w:pPr>
            <w:r w:rsidRPr="00B0246C">
              <w:rPr>
                <w:rFonts w:ascii="Times New Roman" w:hAnsi="Times New Roman"/>
                <w:sz w:val="24"/>
                <w:szCs w:val="22"/>
              </w:rPr>
              <w:t>Министерство энергетики Российской Федерации</w:t>
            </w:r>
          </w:p>
          <w:p w:rsidR="0048623F" w:rsidRPr="00F13BC4" w:rsidRDefault="009739D9" w:rsidP="00147533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0246C">
              <w:rPr>
                <w:rFonts w:ascii="Times New Roman" w:hAnsi="Times New Roman"/>
                <w:szCs w:val="22"/>
              </w:rPr>
              <w:t>(уполномоченный органа, которым рассматривается ходатайство об установлении публичного сервитута)</w:t>
            </w:r>
          </w:p>
        </w:tc>
      </w:tr>
      <w:tr w:rsidR="0048623F" w:rsidRPr="00F13BC4" w:rsidTr="00F434EC">
        <w:trPr>
          <w:trHeight w:val="648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05" w:type="dxa"/>
          </w:tcPr>
          <w:p w:rsidR="005117E6" w:rsidRPr="00B0246C" w:rsidRDefault="000426DD" w:rsidP="00F434EC">
            <w:pPr>
              <w:tabs>
                <w:tab w:val="left" w:pos="9388"/>
              </w:tabs>
              <w:ind w:right="-108"/>
              <w:jc w:val="center"/>
              <w:rPr>
                <w:rFonts w:ascii="Times New Roman" w:hAnsi="Times New Roman"/>
                <w:sz w:val="24"/>
                <w:szCs w:val="22"/>
              </w:rPr>
            </w:pPr>
            <w:r>
              <w:rPr>
                <w:rFonts w:ascii="Times New Roman" w:hAnsi="Times New Roman"/>
                <w:sz w:val="24"/>
                <w:szCs w:val="22"/>
              </w:rPr>
              <w:t xml:space="preserve">Эксплуатация </w:t>
            </w:r>
            <w:r w:rsidR="00B96C03">
              <w:rPr>
                <w:rFonts w:ascii="Times New Roman" w:hAnsi="Times New Roman"/>
                <w:sz w:val="24"/>
                <w:szCs w:val="22"/>
              </w:rPr>
              <w:t>объекта электросетевого хозяйства федерального значения – «ВЛ 500кВ Костромская ГРЭС – Нижегородская»</w:t>
            </w:r>
          </w:p>
          <w:p w:rsidR="0048623F" w:rsidRPr="00F13BC4" w:rsidRDefault="00B0246C" w:rsidP="001A2D8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53897">
              <w:rPr>
                <w:rFonts w:ascii="Times New Roman" w:hAnsi="Times New Roman"/>
              </w:rPr>
              <w:t>(цель установление публичного сервитута)</w:t>
            </w:r>
          </w:p>
        </w:tc>
      </w:tr>
      <w:tr w:rsidR="0048623F" w:rsidRPr="00F13BC4" w:rsidTr="00F3138F">
        <w:trPr>
          <w:trHeight w:val="698"/>
        </w:trPr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205" w:type="dxa"/>
          </w:tcPr>
          <w:tbl>
            <w:tblPr>
              <w:tblW w:w="9667" w:type="dxa"/>
              <w:tblLayout w:type="fixed"/>
              <w:tblLook w:val="04A0"/>
            </w:tblPr>
            <w:tblGrid>
              <w:gridCol w:w="595"/>
              <w:gridCol w:w="3827"/>
              <w:gridCol w:w="5245"/>
            </w:tblGrid>
            <w:tr w:rsidR="00B96C03" w:rsidRPr="00C12E21" w:rsidTr="00F3138F">
              <w:trPr>
                <w:trHeight w:val="896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C12E21" w:rsidRDefault="00B96C03" w:rsidP="001467D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№ пп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C12E21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Кадастровый номер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6C03" w:rsidRPr="00C12E21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Адрес или иное описание местоположения</w:t>
                  </w:r>
                </w:p>
                <w:p w:rsidR="00B96C03" w:rsidRPr="00C12E21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земельного участка (участков), в отношении</w:t>
                  </w:r>
                </w:p>
                <w:p w:rsidR="00B96C03" w:rsidRPr="00C12E21" w:rsidRDefault="00B96C03" w:rsidP="00B96C0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0"/>
                      <w:lang w:eastAsia="ru-RU"/>
                    </w:rPr>
                    <w:t>которого испрашивается публичный сервитут</w:t>
                  </w:r>
                </w:p>
              </w:tc>
            </w:tr>
            <w:tr w:rsidR="00C12E21" w:rsidRPr="00C12E21" w:rsidTr="00F3138F">
              <w:trPr>
                <w:trHeight w:val="701"/>
              </w:trPr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37:10:000000:77 (кадастровый номер обособленного земельного участка 37:10:010422:55)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обл, р-н Лухский</w:t>
                  </w:r>
                </w:p>
              </w:tc>
            </w:tr>
            <w:tr w:rsidR="00C12E21" w:rsidRPr="00C12E21" w:rsidTr="00F3138F">
              <w:trPr>
                <w:trHeight w:val="828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37:10:000000:80 (кадастровый номер обособленного земельного участка 37:10:010609:130)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обл, р-н Лухский</w:t>
                  </w:r>
                </w:p>
              </w:tc>
            </w:tr>
            <w:tr w:rsidR="00C12E21" w:rsidRPr="00C12E21" w:rsidTr="00F3138F">
              <w:trPr>
                <w:trHeight w:val="71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37:10:000000:3 (кадастровый номер обособленного земельного участка 37:10:010308:1)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</w:t>
                  </w:r>
                </w:p>
              </w:tc>
            </w:tr>
            <w:tr w:rsidR="00C12E21" w:rsidRPr="00C12E21" w:rsidTr="00F3138F">
              <w:trPr>
                <w:trHeight w:val="41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южнее д. Шелыгино</w:t>
                  </w:r>
                </w:p>
              </w:tc>
            </w:tr>
            <w:tr w:rsidR="00C12E21" w:rsidRPr="00C12E21" w:rsidTr="00F3138F">
              <w:trPr>
                <w:trHeight w:val="60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5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37:10:010422:217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в 1 м по направлению на восток от д. Лубеньки</w:t>
                  </w:r>
                </w:p>
              </w:tc>
            </w:tr>
            <w:tr w:rsidR="00C12E21" w:rsidRPr="00C12E21" w:rsidTr="00F3138F">
              <w:trPr>
                <w:trHeight w:val="420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37:10:010422:218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в районе д. Вадищево</w:t>
                  </w:r>
                </w:p>
              </w:tc>
            </w:tr>
            <w:tr w:rsidR="00C12E21" w:rsidRPr="00C12E21" w:rsidTr="00F3138F">
              <w:trPr>
                <w:trHeight w:val="611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в районе д. Вадищево</w:t>
                  </w:r>
                </w:p>
              </w:tc>
            </w:tr>
            <w:tr w:rsidR="00C12E21" w:rsidRPr="00C12E21" w:rsidTr="00F3138F">
              <w:trPr>
                <w:trHeight w:val="54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8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37:10:010422:205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Ивановская, р-н Лухский, в 1 м от д.Вадищево по направлению на запад</w:t>
                  </w:r>
                </w:p>
              </w:tc>
            </w:tr>
            <w:tr w:rsidR="00C12E21" w:rsidRPr="00C12E21" w:rsidTr="00F3138F">
              <w:trPr>
                <w:trHeight w:val="41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9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37:10:010422:214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южнее д. Шелыгино</w:t>
                  </w:r>
                </w:p>
              </w:tc>
            </w:tr>
            <w:tr w:rsidR="00C12E21" w:rsidRPr="00C12E21" w:rsidTr="00F3138F">
              <w:trPr>
                <w:trHeight w:val="607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10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37:10:010609:201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обл, р-н Лухский, в районе с. Рябово</w:t>
                  </w:r>
                </w:p>
              </w:tc>
            </w:tr>
            <w:tr w:rsidR="00C12E21" w:rsidRPr="00C12E21" w:rsidTr="00F3138F">
              <w:trPr>
                <w:trHeight w:val="55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11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37:10:010422:216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в 1 м по направлению на восток от д. Лубеньки</w:t>
                  </w:r>
                </w:p>
              </w:tc>
            </w:tr>
            <w:tr w:rsidR="00C12E21" w:rsidRPr="00C12E21" w:rsidTr="00F3138F">
              <w:trPr>
                <w:trHeight w:val="41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12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37:10:000000:36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обл. Ивановская, р-н Лухский, а/д Лух-Окульцево</w:t>
                  </w:r>
                </w:p>
              </w:tc>
            </w:tr>
            <w:tr w:rsidR="00C12E21" w:rsidRPr="00C12E21" w:rsidTr="00F3138F">
              <w:trPr>
                <w:trHeight w:val="559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13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37:10:000000:42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обл, р-н Лухский, автодорога Рябово-Котово</w:t>
                  </w:r>
                </w:p>
              </w:tc>
            </w:tr>
            <w:tr w:rsidR="00C12E21" w:rsidRPr="00C12E21" w:rsidTr="00F3138F">
              <w:trPr>
                <w:trHeight w:val="553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14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>37:10:010609:319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Ивановская область, Лухский район, закрытое акционерное общество "Колос"</w:t>
                  </w:r>
                </w:p>
              </w:tc>
            </w:tr>
            <w:tr w:rsidR="00C12E21" w:rsidRPr="00C12E21" w:rsidTr="00F3138F">
              <w:trPr>
                <w:trHeight w:val="57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15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37:10:010422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Лухский муниципальный район,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Рябовское сельское поселение</w:t>
                  </w:r>
                </w:p>
              </w:tc>
            </w:tr>
            <w:tr w:rsidR="00C12E21" w:rsidRPr="00C12E21" w:rsidTr="00F3138F">
              <w:trPr>
                <w:trHeight w:val="73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16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37:10:010609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Лухский муниципальный район,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Рябовское сельское поселение</w:t>
                  </w:r>
                </w:p>
              </w:tc>
            </w:tr>
            <w:tr w:rsidR="00AD3B6A" w:rsidRPr="00C12E21" w:rsidTr="00C12E21">
              <w:trPr>
                <w:trHeight w:val="705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3B6A" w:rsidRPr="00C12E21" w:rsidRDefault="006C668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17</w:t>
                  </w:r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D3B6A" w:rsidRPr="00C12E21" w:rsidRDefault="00AD3B6A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D3B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37:10:010311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D3B6A" w:rsidRPr="00AD3B6A" w:rsidRDefault="00AD3B6A" w:rsidP="00AD3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D3B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обл, </w:t>
                  </w:r>
                </w:p>
                <w:p w:rsidR="00AD3B6A" w:rsidRPr="00AD3B6A" w:rsidRDefault="00AD3B6A" w:rsidP="00AD3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D3B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Лухский муниципальный район, </w:t>
                  </w:r>
                </w:p>
                <w:p w:rsidR="00AD3B6A" w:rsidRPr="00C12E21" w:rsidRDefault="00AD3B6A" w:rsidP="00AD3B6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AD3B6A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Тимирязевское сельское поселение</w:t>
                  </w:r>
                </w:p>
              </w:tc>
            </w:tr>
            <w:tr w:rsidR="00C12E21" w:rsidRPr="00C12E21" w:rsidTr="00F3138F">
              <w:trPr>
                <w:trHeight w:val="552"/>
              </w:trPr>
              <w:tc>
                <w:tcPr>
                  <w:tcW w:w="5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6C668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18</w:t>
                  </w:r>
                  <w:bookmarkStart w:id="0" w:name="_GoBack"/>
                  <w:bookmarkEnd w:id="0"/>
                </w:p>
              </w:tc>
              <w:tc>
                <w:tcPr>
                  <w:tcW w:w="38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37:10:010402</w:t>
                  </w:r>
                </w:p>
              </w:tc>
              <w:tc>
                <w:tcPr>
                  <w:tcW w:w="5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C12E21" w:rsidRPr="00C12E21" w:rsidRDefault="00C12E21" w:rsidP="00C12E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Ивановская обл,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 xml:space="preserve">Лухский муниципальный район, </w:t>
                  </w:r>
                  <w:r w:rsidRPr="00C12E21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br/>
                    <w:t>Рябовское сельское поселение</w:t>
                  </w:r>
                </w:p>
              </w:tc>
            </w:tr>
          </w:tbl>
          <w:p w:rsidR="004E0D27" w:rsidRPr="00F13BC4" w:rsidRDefault="004E0D27" w:rsidP="001A2D8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0205" w:type="dxa"/>
          </w:tcPr>
          <w:p w:rsidR="00C12E21" w:rsidRPr="00C12E21" w:rsidRDefault="00C12E21" w:rsidP="00C12E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2E21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Лухского муниципального района Ивановской области.</w:t>
            </w:r>
          </w:p>
          <w:p w:rsidR="00C12E21" w:rsidRDefault="00C12E21" w:rsidP="00C12E2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Почтовый а</w:t>
            </w:r>
            <w:r w:rsidRPr="00C12E21">
              <w:rPr>
                <w:rFonts w:ascii="Times New Roman" w:hAnsi="Times New Roman"/>
                <w:color w:val="000000"/>
                <w:sz w:val="24"/>
                <w:szCs w:val="24"/>
              </w:rPr>
              <w:t>дрес:155270, Ивановская область, п.Лух, ул.Октябрьская, д.4</w:t>
            </w:r>
          </w:p>
          <w:p w:rsidR="005117E6" w:rsidRPr="00C12E21" w:rsidRDefault="005117E6" w:rsidP="00C12E21">
            <w:pPr>
              <w:jc w:val="center"/>
              <w:rPr>
                <w:rStyle w:val="ae"/>
                <w:rFonts w:ascii="Times New Roman" w:hAnsi="Times New Roman"/>
                <w:b w:val="0"/>
                <w:sz w:val="24"/>
                <w:szCs w:val="24"/>
                <w:highlight w:val="yellow"/>
              </w:rPr>
            </w:pPr>
            <w:r w:rsidRPr="00C12E2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Телефон: </w:t>
            </w:r>
            <w:r w:rsidR="00C12E21" w:rsidRPr="00C12E21">
              <w:rPr>
                <w:rStyle w:val="ae"/>
                <w:rFonts w:ascii="Times New Roman" w:hAnsi="Times New Roman"/>
                <w:b w:val="0"/>
                <w:sz w:val="24"/>
                <w:szCs w:val="24"/>
              </w:rPr>
              <w:t>+7(49344) 2-13-45</w:t>
            </w:r>
          </w:p>
          <w:p w:rsidR="00C12E21" w:rsidRPr="00C12E21" w:rsidRDefault="005117E6" w:rsidP="00C12E21">
            <w:pPr>
              <w:pStyle w:val="ad"/>
              <w:spacing w:before="0" w:beforeAutospacing="0" w:after="0" w:afterAutospacing="0"/>
              <w:jc w:val="center"/>
              <w:rPr>
                <w:rStyle w:val="a7"/>
                <w:bCs/>
              </w:rPr>
            </w:pPr>
            <w:r w:rsidRPr="00C12E21">
              <w:rPr>
                <w:rStyle w:val="ae"/>
                <w:b w:val="0"/>
              </w:rPr>
              <w:t xml:space="preserve">Электронная почта: </w:t>
            </w:r>
            <w:r w:rsidR="004F62BF">
              <w:fldChar w:fldCharType="begin"/>
            </w:r>
            <w:r w:rsidR="004F62BF">
              <w:instrText>HYPERLINK "mailto:info.luh@ivreg.ru"</w:instrText>
            </w:r>
            <w:r w:rsidR="004F62BF">
              <w:fldChar w:fldCharType="separate"/>
            </w:r>
            <w:r w:rsidR="00C12E21" w:rsidRPr="00C12E21">
              <w:rPr>
                <w:rStyle w:val="a7"/>
                <w:bCs/>
                <w:lang w:val="en-US"/>
              </w:rPr>
              <w:t>info</w:t>
            </w:r>
            <w:r w:rsidR="00C12E21" w:rsidRPr="00C12E21">
              <w:rPr>
                <w:rStyle w:val="a7"/>
                <w:bCs/>
              </w:rPr>
              <w:t>.</w:t>
            </w:r>
            <w:r w:rsidR="00C12E21" w:rsidRPr="00C12E21">
              <w:rPr>
                <w:rStyle w:val="a7"/>
                <w:bCs/>
                <w:lang w:val="en-US"/>
              </w:rPr>
              <w:t>luh</w:t>
            </w:r>
            <w:r w:rsidR="00C12E21" w:rsidRPr="00C12E21">
              <w:rPr>
                <w:rStyle w:val="a7"/>
                <w:bCs/>
              </w:rPr>
              <w:t>@</w:t>
            </w:r>
            <w:r w:rsidR="00C12E21" w:rsidRPr="00C12E21">
              <w:rPr>
                <w:rStyle w:val="a7"/>
                <w:bCs/>
                <w:lang w:val="en-US"/>
              </w:rPr>
              <w:t>ivreg</w:t>
            </w:r>
            <w:r w:rsidR="00C12E21" w:rsidRPr="00C12E21">
              <w:rPr>
                <w:rStyle w:val="a7"/>
                <w:bCs/>
              </w:rPr>
              <w:t>.</w:t>
            </w:r>
            <w:r w:rsidR="00C12E21" w:rsidRPr="00C12E21">
              <w:rPr>
                <w:rStyle w:val="a7"/>
                <w:bCs/>
                <w:lang w:val="en-US"/>
              </w:rPr>
              <w:t>ru</w:t>
            </w:r>
            <w:r w:rsidR="004F62BF">
              <w:fldChar w:fldCharType="end"/>
            </w:r>
          </w:p>
          <w:p w:rsidR="00C12E21" w:rsidRPr="00C12E21" w:rsidRDefault="00C12E21" w:rsidP="00C12E2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2E21">
              <w:rPr>
                <w:color w:val="000000"/>
              </w:rPr>
              <w:t>Администрация Тимирязевского сельского поселения Лухского муниципального района Ивановской области.</w:t>
            </w:r>
          </w:p>
          <w:p w:rsidR="00C12E21" w:rsidRDefault="00C12E21" w:rsidP="00C12E2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Почтовый а</w:t>
            </w:r>
            <w:r w:rsidRPr="00C12E21">
              <w:rPr>
                <w:color w:val="000000"/>
              </w:rPr>
              <w:t xml:space="preserve">дрес: 155281 Ивановская область, Лухский район, </w:t>
            </w:r>
          </w:p>
          <w:p w:rsidR="00C12E21" w:rsidRDefault="00C12E21" w:rsidP="00C12E21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2E21">
              <w:rPr>
                <w:color w:val="000000"/>
              </w:rPr>
              <w:t>село Тимирязево, ул. Центральная 62</w:t>
            </w:r>
          </w:p>
          <w:p w:rsidR="00232DD6" w:rsidRPr="00C12E21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rStyle w:val="ae"/>
                <w:b w:val="0"/>
                <w:highlight w:val="yellow"/>
              </w:rPr>
            </w:pPr>
            <w:r w:rsidRPr="00155E9B">
              <w:rPr>
                <w:rStyle w:val="ae"/>
                <w:b w:val="0"/>
              </w:rPr>
              <w:t>Телефон: </w:t>
            </w:r>
            <w:r w:rsidR="00155E9B" w:rsidRPr="00155E9B">
              <w:rPr>
                <w:rStyle w:val="ae"/>
                <w:b w:val="0"/>
              </w:rPr>
              <w:t>8 49344 22181</w:t>
            </w:r>
          </w:p>
          <w:p w:rsidR="00C12E21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rStyle w:val="a7"/>
              </w:rPr>
            </w:pPr>
            <w:r w:rsidRPr="00C12E21">
              <w:rPr>
                <w:rStyle w:val="ae"/>
                <w:b w:val="0"/>
              </w:rPr>
              <w:t xml:space="preserve">Электронная почта: </w:t>
            </w:r>
            <w:hyperlink r:id="rId6" w:history="1">
              <w:r w:rsidR="00C12E21" w:rsidRPr="00C12E21">
                <w:rPr>
                  <w:rStyle w:val="a7"/>
                </w:rPr>
                <w:t>vinogradova_ln@ivreg.ru</w:t>
              </w:r>
            </w:hyperlink>
          </w:p>
          <w:p w:rsidR="00C12E21" w:rsidRPr="00C12E21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2E21">
              <w:rPr>
                <w:color w:val="000000"/>
              </w:rPr>
              <w:t xml:space="preserve">Администрация </w:t>
            </w:r>
            <w:r w:rsidR="00C12E21" w:rsidRPr="00C12E21">
              <w:rPr>
                <w:color w:val="000000"/>
              </w:rPr>
              <w:t>Рябовского</w:t>
            </w:r>
            <w:r w:rsidRPr="00C12E21">
              <w:rPr>
                <w:color w:val="000000"/>
              </w:rPr>
              <w:t xml:space="preserve"> сельского поселения </w:t>
            </w:r>
            <w:r w:rsidR="00C12E21" w:rsidRPr="00C12E21">
              <w:rPr>
                <w:color w:val="000000"/>
              </w:rPr>
              <w:t>Лухско</w:t>
            </w:r>
            <w:r w:rsidRPr="00C12E21">
              <w:rPr>
                <w:color w:val="000000"/>
              </w:rPr>
              <w:t xml:space="preserve">го муниципального района </w:t>
            </w:r>
          </w:p>
          <w:p w:rsidR="00232DD6" w:rsidRPr="00C12E21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color w:val="000000"/>
              </w:rPr>
            </w:pPr>
            <w:r w:rsidRPr="00C12E21">
              <w:rPr>
                <w:color w:val="000000"/>
              </w:rPr>
              <w:t>Ивановской области</w:t>
            </w:r>
          </w:p>
          <w:p w:rsidR="00232DD6" w:rsidRPr="00C12E21" w:rsidRDefault="00232DD6" w:rsidP="005117E6">
            <w:pPr>
              <w:pStyle w:val="ad"/>
              <w:spacing w:before="0" w:beforeAutospacing="0" w:after="0" w:afterAutospacing="0"/>
              <w:jc w:val="center"/>
              <w:rPr>
                <w:color w:val="000000"/>
                <w:highlight w:val="yellow"/>
              </w:rPr>
            </w:pPr>
            <w:r w:rsidRPr="00781E0C">
              <w:rPr>
                <w:rStyle w:val="ae"/>
                <w:b w:val="0"/>
              </w:rPr>
              <w:t xml:space="preserve">Почтовый адрес: </w:t>
            </w:r>
            <w:r w:rsidR="00781E0C" w:rsidRPr="00781E0C">
              <w:rPr>
                <w:color w:val="000000"/>
              </w:rPr>
              <w:t>155273, Ивановская область, Лухский район, с. Рябово, д. 60а</w:t>
            </w:r>
          </w:p>
          <w:p w:rsidR="009751AB" w:rsidRPr="00781E0C" w:rsidRDefault="009751AB" w:rsidP="005117E6">
            <w:pPr>
              <w:pStyle w:val="ad"/>
              <w:spacing w:before="0" w:beforeAutospacing="0" w:after="0" w:afterAutospacing="0"/>
              <w:jc w:val="center"/>
              <w:rPr>
                <w:bCs/>
              </w:rPr>
            </w:pPr>
            <w:r w:rsidRPr="00781E0C">
              <w:rPr>
                <w:rStyle w:val="ae"/>
                <w:b w:val="0"/>
              </w:rPr>
              <w:t>Телефон: </w:t>
            </w:r>
            <w:r w:rsidR="00781E0C" w:rsidRPr="00781E0C">
              <w:rPr>
                <w:bCs/>
              </w:rPr>
              <w:t>+7 (49344) 2-51-24</w:t>
            </w:r>
          </w:p>
          <w:p w:rsidR="009751AB" w:rsidRPr="00781E0C" w:rsidRDefault="009751AB" w:rsidP="009751AB">
            <w:pPr>
              <w:pStyle w:val="ad"/>
              <w:spacing w:before="0" w:beforeAutospacing="0" w:after="0" w:afterAutospacing="0"/>
              <w:jc w:val="center"/>
              <w:rPr>
                <w:rStyle w:val="a7"/>
                <w:bCs/>
              </w:rPr>
            </w:pPr>
            <w:r w:rsidRPr="00781E0C">
              <w:rPr>
                <w:rStyle w:val="ae"/>
                <w:b w:val="0"/>
              </w:rPr>
              <w:t xml:space="preserve">Электронная почта: </w:t>
            </w:r>
            <w:hyperlink r:id="rId7" w:history="1">
              <w:r w:rsidR="00781E0C" w:rsidRPr="00781E0C">
                <w:rPr>
                  <w:rStyle w:val="a7"/>
                  <w:bCs/>
                </w:rPr>
                <w:t>admrjabovo@yandex.ru</w:t>
              </w:r>
            </w:hyperlink>
          </w:p>
          <w:p w:rsidR="002A651D" w:rsidRPr="002A651D" w:rsidRDefault="00781E0C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 xml:space="preserve"> </w:t>
            </w:r>
            <w:r w:rsidR="002A651D" w:rsidRPr="002A651D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ходатайством об установлении публичного сервитута и прилагаемым к нему описанием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местоположения границ публичного сервитута, время приема заинтересованных лиц для</w:t>
            </w:r>
          </w:p>
          <w:p w:rsidR="00FE1D98" w:rsidRPr="00F13BC4" w:rsidRDefault="002A651D" w:rsidP="002A651D">
            <w:pPr>
              <w:jc w:val="center"/>
              <w:rPr>
                <w:rFonts w:ascii="Times New Roman" w:hAnsi="Times New Roman"/>
              </w:rPr>
            </w:pPr>
            <w:r w:rsidRPr="002A651D">
              <w:rPr>
                <w:rFonts w:ascii="Times New Roman" w:hAnsi="Times New Roman"/>
              </w:rPr>
              <w:t>ознакомления с поступившим ходатайством об установлении публичного сервитута)</w:t>
            </w: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05" w:type="dxa"/>
          </w:tcPr>
          <w:p w:rsidR="004222E1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Министерство энергетики Российской Федерации, </w:t>
            </w:r>
            <w:r w:rsidRPr="00F13BC4">
              <w:rPr>
                <w:rFonts w:ascii="Times New Roman" w:hAnsi="Times New Roman"/>
                <w:sz w:val="24"/>
                <w:szCs w:val="24"/>
              </w:rPr>
              <w:br/>
              <w:t xml:space="preserve">адрес: </w:t>
            </w:r>
            <w:r w:rsidR="004222E1" w:rsidRPr="00F13BC4">
              <w:rPr>
                <w:rFonts w:ascii="Times New Roman" w:hAnsi="Times New Roman"/>
                <w:sz w:val="24"/>
                <w:szCs w:val="24"/>
              </w:rPr>
              <w:t>г. Москва, ул. Щепкина, 42, стр. 1,2</w:t>
            </w:r>
          </w:p>
          <w:p w:rsidR="002A651D" w:rsidRPr="0041699E" w:rsidRDefault="002A651D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41699E">
              <w:rPr>
                <w:rFonts w:ascii="Times New Roman" w:hAnsi="Times New Roman"/>
                <w:sz w:val="24"/>
                <w:szCs w:val="24"/>
              </w:rPr>
              <w:t>-</w:t>
            </w:r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41699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41699E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minenergo</w:t>
            </w:r>
            <w:proofErr w:type="spellEnd"/>
            <w:r w:rsidRPr="004169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41699E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2A651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A651D" w:rsidRPr="002A651D" w:rsidRDefault="002A651D" w:rsidP="002A651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В течение 30 дней со дня опубликования сообщения о возможном установлении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публичного сервитута в порядке, установленном для официального опубликования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651D">
              <w:rPr>
                <w:rFonts w:ascii="Times New Roman" w:hAnsi="Times New Roman"/>
                <w:sz w:val="24"/>
                <w:szCs w:val="24"/>
              </w:rPr>
              <w:t>обнародования) правовых актов поселения, городского округа, по месту нахождения</w:t>
            </w:r>
          </w:p>
          <w:p w:rsidR="002A651D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 w:val="24"/>
                <w:szCs w:val="24"/>
              </w:rPr>
              <w:t>земельного участка и (или) земель, указанн</w:t>
            </w:r>
            <w:r>
              <w:rPr>
                <w:rFonts w:ascii="Times New Roman" w:hAnsi="Times New Roman"/>
                <w:sz w:val="24"/>
                <w:szCs w:val="24"/>
              </w:rPr>
              <w:t>ых в пункте 3 данного сообщения</w:t>
            </w:r>
          </w:p>
          <w:p w:rsidR="002A651D" w:rsidRPr="002A651D" w:rsidRDefault="002A651D" w:rsidP="002A651D">
            <w:pPr>
              <w:jc w:val="center"/>
              <w:rPr>
                <w:rFonts w:ascii="Times New Roman" w:hAnsi="Times New Roman"/>
                <w:szCs w:val="24"/>
              </w:rPr>
            </w:pPr>
            <w:r w:rsidRPr="002A651D">
              <w:rPr>
                <w:rFonts w:ascii="Times New Roman" w:hAnsi="Times New Roman"/>
                <w:szCs w:val="24"/>
              </w:rPr>
              <w:t>(адрес, по которому заинтересованные лица могут подать заявления об учете</w:t>
            </w:r>
          </w:p>
          <w:p w:rsidR="0048623F" w:rsidRPr="00F13BC4" w:rsidRDefault="002A651D" w:rsidP="002A651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651D">
              <w:rPr>
                <w:rFonts w:ascii="Times New Roman" w:hAnsi="Times New Roman"/>
                <w:szCs w:val="24"/>
              </w:rPr>
              <w:t>прав на земельные участки, а также срок подачи указанных заявлений)</w:t>
            </w:r>
          </w:p>
        </w:tc>
      </w:tr>
      <w:tr w:rsidR="0048623F" w:rsidRPr="00F13BC4" w:rsidTr="00F434EC">
        <w:trPr>
          <w:trHeight w:val="1605"/>
        </w:trPr>
        <w:tc>
          <w:tcPr>
            <w:tcW w:w="456" w:type="dxa"/>
          </w:tcPr>
          <w:p w:rsidR="0048623F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05" w:type="dxa"/>
          </w:tcPr>
          <w:p w:rsidR="005117E6" w:rsidRPr="005117E6" w:rsidRDefault="004F62BF" w:rsidP="005117E6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hyperlink r:id="rId8" w:history="1">
              <w:r w:rsidR="005117E6" w:rsidRPr="005117E6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https://fgistp.economy.gov.ru</w:t>
              </w:r>
            </w:hyperlink>
          </w:p>
          <w:p w:rsidR="009751AB" w:rsidRPr="00C12E21" w:rsidRDefault="00781E0C" w:rsidP="005117E6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1E0C">
              <w:rPr>
                <w:rStyle w:val="a7"/>
                <w:rFonts w:ascii="Times New Roman" w:hAnsi="Times New Roman"/>
                <w:sz w:val="24"/>
                <w:szCs w:val="24"/>
              </w:rPr>
              <w:t>https://luhadm.gosuslugi.ru/</w:t>
            </w:r>
            <w:r w:rsidR="009751AB" w:rsidRPr="00C12E21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6C09FF" w:rsidRPr="006C09FF" w:rsidRDefault="006C09FF" w:rsidP="0051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Pr="006C09F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https://timiryazevskoe-sp.gosuslugi.ru/</w:t>
              </w:r>
            </w:hyperlink>
          </w:p>
          <w:p w:rsidR="00DF340D" w:rsidRDefault="00781E0C" w:rsidP="005117E6">
            <w:pPr>
              <w:jc w:val="center"/>
              <w:rPr>
                <w:rFonts w:ascii="Times New Roman" w:hAnsi="Times New Roman"/>
              </w:rPr>
            </w:pPr>
            <w:r w:rsidRPr="00781E0C">
              <w:rPr>
                <w:rStyle w:val="a7"/>
                <w:rFonts w:ascii="Times New Roman" w:hAnsi="Times New Roman"/>
                <w:sz w:val="24"/>
                <w:szCs w:val="24"/>
              </w:rPr>
              <w:t>http://admrjabovo.ru/</w:t>
            </w:r>
          </w:p>
          <w:p w:rsidR="0048623F" w:rsidRPr="00F13BC4" w:rsidRDefault="00E70DAC" w:rsidP="005117E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E70DAC" w:rsidRPr="00F13BC4" w:rsidTr="00F434EC">
        <w:trPr>
          <w:trHeight w:val="1201"/>
        </w:trPr>
        <w:tc>
          <w:tcPr>
            <w:tcW w:w="456" w:type="dxa"/>
          </w:tcPr>
          <w:p w:rsidR="00E70DAC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05" w:type="dxa"/>
          </w:tcPr>
          <w:p w:rsidR="005117E6" w:rsidRPr="009A0B0E" w:rsidRDefault="004F62BF" w:rsidP="005117E6">
            <w:pPr>
              <w:jc w:val="center"/>
              <w:rPr>
                <w:rStyle w:val="a7"/>
                <w:rFonts w:ascii="Times New Roman" w:hAnsi="Times New Roman"/>
              </w:rPr>
            </w:pPr>
            <w:hyperlink r:id="rId10" w:history="1">
              <w:r w:rsidR="005117E6" w:rsidRPr="009A0B0E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https://minenergo.gov.ru/</w:t>
              </w:r>
            </w:hyperlink>
          </w:p>
          <w:p w:rsidR="00781E0C" w:rsidRPr="00C12E21" w:rsidRDefault="00781E0C" w:rsidP="00781E0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781E0C">
              <w:rPr>
                <w:rStyle w:val="a7"/>
                <w:rFonts w:ascii="Times New Roman" w:hAnsi="Times New Roman"/>
                <w:sz w:val="24"/>
                <w:szCs w:val="24"/>
              </w:rPr>
              <w:t>https://luhadm.gosuslugi.ru/</w:t>
            </w:r>
            <w:r w:rsidRPr="00C12E21">
              <w:rPr>
                <w:rFonts w:ascii="Times New Roman" w:hAnsi="Times New Roman"/>
                <w:highlight w:val="yellow"/>
              </w:rPr>
              <w:t xml:space="preserve"> </w:t>
            </w:r>
          </w:p>
          <w:p w:rsidR="006C09FF" w:rsidRPr="006C09FF" w:rsidRDefault="006C09FF" w:rsidP="00781E0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C09FF">
                <w:rPr>
                  <w:rStyle w:val="a7"/>
                  <w:rFonts w:ascii="Times New Roman" w:hAnsi="Times New Roman"/>
                  <w:sz w:val="24"/>
                  <w:szCs w:val="24"/>
                </w:rPr>
                <w:t>https://timiryazevskoe-sp.gosuslugi.ru/</w:t>
              </w:r>
            </w:hyperlink>
          </w:p>
          <w:p w:rsidR="00781E0C" w:rsidRDefault="004F62BF" w:rsidP="00781E0C">
            <w:pPr>
              <w:jc w:val="center"/>
              <w:rPr>
                <w:rStyle w:val="a7"/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781E0C" w:rsidRPr="004D7188">
                <w:rPr>
                  <w:rStyle w:val="a7"/>
                  <w:rFonts w:ascii="Times New Roman" w:hAnsi="Times New Roman"/>
                  <w:sz w:val="24"/>
                  <w:szCs w:val="24"/>
                </w:rPr>
                <w:t>http://admrjabovo.ru/</w:t>
              </w:r>
            </w:hyperlink>
          </w:p>
          <w:p w:rsidR="00E70DAC" w:rsidRPr="00F13BC4" w:rsidRDefault="00FC63CC" w:rsidP="00781E0C">
            <w:pPr>
              <w:jc w:val="center"/>
              <w:rPr>
                <w:rFonts w:ascii="Times New Roman" w:hAnsi="Times New Roman"/>
              </w:rPr>
            </w:pPr>
            <w:r w:rsidRPr="00F13BC4">
              <w:rPr>
                <w:rFonts w:ascii="Times New Roman" w:hAnsi="Times New Roman"/>
              </w:rPr>
              <w:t xml:space="preserve"> </w:t>
            </w:r>
            <w:r w:rsidR="00E70DAC" w:rsidRPr="00F13BC4">
              <w:rPr>
                <w:rFonts w:ascii="Times New Roman" w:hAnsi="Times New Roman"/>
              </w:rPr>
              <w:t>(официальные сайты в информационно - 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001D9" w:rsidRPr="00F13BC4" w:rsidTr="00F434EC">
        <w:tc>
          <w:tcPr>
            <w:tcW w:w="456" w:type="dxa"/>
          </w:tcPr>
          <w:p w:rsidR="00C001D9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205" w:type="dxa"/>
          </w:tcPr>
          <w:p w:rsidR="00633C66" w:rsidRPr="00F13BC4" w:rsidRDefault="00633C66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>Дополнительно по всем вопросам можно обращаться:</w:t>
            </w:r>
          </w:p>
          <w:p w:rsidR="00633C66" w:rsidRPr="00F13BC4" w:rsidRDefault="00185099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ПАО «ФСК ЕЭС» - Магистральные электрические сети Волги</w:t>
            </w:r>
          </w:p>
          <w:p w:rsidR="00633C66" w:rsidRPr="00F13BC4" w:rsidRDefault="00185099" w:rsidP="00633C6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443100, г. Самара</w:t>
            </w:r>
            <w:r w:rsidR="00633C66" w:rsidRPr="00F13BC4">
              <w:rPr>
                <w:rFonts w:ascii="Times New Roman" w:hAnsi="Times New Roman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/>
                <w:sz w:val="24"/>
                <w:szCs w:val="24"/>
              </w:rPr>
              <w:t>Молодогвардейская, д. 226.</w:t>
            </w:r>
          </w:p>
          <w:p w:rsidR="00BF43A4" w:rsidRPr="00F13BC4" w:rsidRDefault="00482268" w:rsidP="0018509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тел.: +7(846) 339-60</w:t>
            </w:r>
            <w:r w:rsidR="0018509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</w:tr>
      <w:tr w:rsidR="0048623F" w:rsidRPr="00F13BC4" w:rsidTr="00F434EC">
        <w:tc>
          <w:tcPr>
            <w:tcW w:w="456" w:type="dxa"/>
          </w:tcPr>
          <w:p w:rsidR="0048623F" w:rsidRPr="00F13BC4" w:rsidRDefault="00332825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205" w:type="dxa"/>
          </w:tcPr>
          <w:p w:rsidR="004222E1" w:rsidRPr="00F13BC4" w:rsidRDefault="00FE1D98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Графическое описание местоположения границ публичного </w:t>
            </w:r>
            <w:r w:rsidR="0002073B" w:rsidRPr="00F13BC4">
              <w:rPr>
                <w:rFonts w:ascii="Times New Roman" w:hAnsi="Times New Roman"/>
                <w:sz w:val="24"/>
                <w:szCs w:val="24"/>
              </w:rPr>
              <w:t>с</w:t>
            </w: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ервитута, </w:t>
            </w:r>
            <w:r w:rsidR="00831F2A" w:rsidRPr="00F13BC4">
              <w:rPr>
                <w:rFonts w:ascii="Times New Roman" w:hAnsi="Times New Roman"/>
                <w:sz w:val="24"/>
                <w:szCs w:val="24"/>
              </w:rPr>
              <w:br/>
            </w:r>
            <w:r w:rsidRPr="00F13BC4">
              <w:rPr>
                <w:rFonts w:ascii="Times New Roman" w:hAnsi="Times New Roman"/>
                <w:sz w:val="24"/>
                <w:szCs w:val="24"/>
              </w:rPr>
              <w:t xml:space="preserve">а также перечень координат характерных точек этих границ </w:t>
            </w:r>
            <w:r w:rsidR="00831F2A" w:rsidRPr="00F13BC4">
              <w:rPr>
                <w:rFonts w:ascii="Times New Roman" w:hAnsi="Times New Roman"/>
                <w:sz w:val="24"/>
                <w:szCs w:val="24"/>
              </w:rPr>
              <w:br/>
            </w:r>
            <w:r w:rsidRPr="00F13BC4">
              <w:rPr>
                <w:rFonts w:ascii="Times New Roman" w:hAnsi="Times New Roman"/>
                <w:sz w:val="24"/>
                <w:szCs w:val="24"/>
              </w:rPr>
              <w:t>прилагается к сообщению</w:t>
            </w:r>
          </w:p>
          <w:p w:rsidR="0048623F" w:rsidRPr="00F13BC4" w:rsidRDefault="004222E1" w:rsidP="004222E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3BC4">
              <w:rPr>
                <w:rFonts w:ascii="Times New Roman" w:hAnsi="Times New Roman"/>
              </w:rPr>
              <w:t>(описание местоположения границ публичного сервитута)</w:t>
            </w:r>
          </w:p>
        </w:tc>
      </w:tr>
    </w:tbl>
    <w:p w:rsidR="0048623F" w:rsidRPr="00F13BC4" w:rsidRDefault="00185099" w:rsidP="004822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 описанием местополож</w:t>
      </w:r>
      <w:r w:rsidR="00482268">
        <w:rPr>
          <w:rFonts w:ascii="Times New Roman" w:hAnsi="Times New Roman" w:cs="Times New Roman"/>
          <w:sz w:val="24"/>
          <w:szCs w:val="24"/>
        </w:rPr>
        <w:t xml:space="preserve">ения границ в формате пдф можно </w:t>
      </w:r>
      <w:r>
        <w:rPr>
          <w:rFonts w:ascii="Times New Roman" w:hAnsi="Times New Roman" w:cs="Times New Roman"/>
          <w:sz w:val="24"/>
          <w:szCs w:val="24"/>
        </w:rPr>
        <w:t>ознакомиться</w:t>
      </w:r>
      <w:r w:rsidR="0048226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перейдя по ссылке___________, или обратиться в </w:t>
      </w:r>
      <w:r w:rsidR="009751AB">
        <w:rPr>
          <w:rFonts w:ascii="Times New Roman" w:hAnsi="Times New Roman" w:cs="Times New Roman"/>
          <w:sz w:val="24"/>
          <w:szCs w:val="24"/>
        </w:rPr>
        <w:t>Администрацию</w:t>
      </w:r>
      <w:r w:rsidR="009751AB" w:rsidRPr="009751AB">
        <w:rPr>
          <w:rFonts w:ascii="Times New Roman" w:hAnsi="Times New Roman" w:cs="Times New Roman"/>
          <w:sz w:val="24"/>
          <w:szCs w:val="24"/>
        </w:rPr>
        <w:t xml:space="preserve"> </w:t>
      </w:r>
      <w:r w:rsidR="00AD3B6A">
        <w:rPr>
          <w:rFonts w:ascii="Times New Roman" w:hAnsi="Times New Roman" w:cs="Times New Roman"/>
          <w:sz w:val="24"/>
          <w:szCs w:val="24"/>
        </w:rPr>
        <w:t>____________</w:t>
      </w:r>
    </w:p>
    <w:sectPr w:rsidR="0048623F" w:rsidRPr="00F13BC4" w:rsidSect="00FB719B">
      <w:pgSz w:w="11906" w:h="16838"/>
      <w:pgMar w:top="1134" w:right="850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A63F58"/>
    <w:rsid w:val="00004F95"/>
    <w:rsid w:val="0002073B"/>
    <w:rsid w:val="00025C3D"/>
    <w:rsid w:val="0003093D"/>
    <w:rsid w:val="0003254B"/>
    <w:rsid w:val="000426DD"/>
    <w:rsid w:val="00046EBD"/>
    <w:rsid w:val="0004740E"/>
    <w:rsid w:val="00076C09"/>
    <w:rsid w:val="0009646D"/>
    <w:rsid w:val="000A4C2C"/>
    <w:rsid w:val="000A6935"/>
    <w:rsid w:val="000C11AC"/>
    <w:rsid w:val="000C2F9C"/>
    <w:rsid w:val="000D24CC"/>
    <w:rsid w:val="000D4AE1"/>
    <w:rsid w:val="000E2B55"/>
    <w:rsid w:val="000F3F55"/>
    <w:rsid w:val="00111623"/>
    <w:rsid w:val="00117F16"/>
    <w:rsid w:val="00133441"/>
    <w:rsid w:val="00145884"/>
    <w:rsid w:val="001467DF"/>
    <w:rsid w:val="00147533"/>
    <w:rsid w:val="00155E9B"/>
    <w:rsid w:val="001562EA"/>
    <w:rsid w:val="00157708"/>
    <w:rsid w:val="00175D7D"/>
    <w:rsid w:val="00185099"/>
    <w:rsid w:val="00190AED"/>
    <w:rsid w:val="001916CF"/>
    <w:rsid w:val="00191AA8"/>
    <w:rsid w:val="001A2D85"/>
    <w:rsid w:val="001A3FCD"/>
    <w:rsid w:val="001A5A50"/>
    <w:rsid w:val="001C1DB7"/>
    <w:rsid w:val="001C56C6"/>
    <w:rsid w:val="001E24AF"/>
    <w:rsid w:val="00220AAB"/>
    <w:rsid w:val="00223938"/>
    <w:rsid w:val="00226C4B"/>
    <w:rsid w:val="00230898"/>
    <w:rsid w:val="00232DD6"/>
    <w:rsid w:val="00251A29"/>
    <w:rsid w:val="002609A5"/>
    <w:rsid w:val="002650AD"/>
    <w:rsid w:val="00267455"/>
    <w:rsid w:val="00283584"/>
    <w:rsid w:val="002A5759"/>
    <w:rsid w:val="002A650E"/>
    <w:rsid w:val="002A651D"/>
    <w:rsid w:val="002B1F63"/>
    <w:rsid w:val="002B2100"/>
    <w:rsid w:val="002B3B13"/>
    <w:rsid w:val="002B7FDC"/>
    <w:rsid w:val="002C559D"/>
    <w:rsid w:val="002C7A65"/>
    <w:rsid w:val="002E4D84"/>
    <w:rsid w:val="002E55A5"/>
    <w:rsid w:val="002E6EC8"/>
    <w:rsid w:val="002F2E07"/>
    <w:rsid w:val="002F479E"/>
    <w:rsid w:val="002F55B7"/>
    <w:rsid w:val="003061E5"/>
    <w:rsid w:val="00314D58"/>
    <w:rsid w:val="00321B49"/>
    <w:rsid w:val="00322C63"/>
    <w:rsid w:val="00324A4D"/>
    <w:rsid w:val="003324AC"/>
    <w:rsid w:val="00332825"/>
    <w:rsid w:val="00352137"/>
    <w:rsid w:val="003644A2"/>
    <w:rsid w:val="0036553A"/>
    <w:rsid w:val="00381792"/>
    <w:rsid w:val="003969C2"/>
    <w:rsid w:val="003A4906"/>
    <w:rsid w:val="003B46BB"/>
    <w:rsid w:val="003C1983"/>
    <w:rsid w:val="003C7BC1"/>
    <w:rsid w:val="003D0138"/>
    <w:rsid w:val="003D5AC3"/>
    <w:rsid w:val="003F1CB1"/>
    <w:rsid w:val="003F373A"/>
    <w:rsid w:val="00411743"/>
    <w:rsid w:val="0041699E"/>
    <w:rsid w:val="004222E1"/>
    <w:rsid w:val="00426433"/>
    <w:rsid w:val="004345C0"/>
    <w:rsid w:val="00455C00"/>
    <w:rsid w:val="0047157E"/>
    <w:rsid w:val="00472F5F"/>
    <w:rsid w:val="004808CE"/>
    <w:rsid w:val="00482268"/>
    <w:rsid w:val="0048623F"/>
    <w:rsid w:val="00486663"/>
    <w:rsid w:val="004955E1"/>
    <w:rsid w:val="004A0D50"/>
    <w:rsid w:val="004B01BE"/>
    <w:rsid w:val="004C4B9A"/>
    <w:rsid w:val="004D0C0D"/>
    <w:rsid w:val="004D1DFF"/>
    <w:rsid w:val="004E0D27"/>
    <w:rsid w:val="004F0619"/>
    <w:rsid w:val="004F22AC"/>
    <w:rsid w:val="004F62BF"/>
    <w:rsid w:val="00500FAA"/>
    <w:rsid w:val="005117E6"/>
    <w:rsid w:val="00516DF0"/>
    <w:rsid w:val="005206D6"/>
    <w:rsid w:val="00525841"/>
    <w:rsid w:val="005279F4"/>
    <w:rsid w:val="00541C91"/>
    <w:rsid w:val="00571CF7"/>
    <w:rsid w:val="00572286"/>
    <w:rsid w:val="00577545"/>
    <w:rsid w:val="005822AF"/>
    <w:rsid w:val="0058407C"/>
    <w:rsid w:val="0058612F"/>
    <w:rsid w:val="005904BF"/>
    <w:rsid w:val="00590CDC"/>
    <w:rsid w:val="005A1E94"/>
    <w:rsid w:val="005B0029"/>
    <w:rsid w:val="005B57DC"/>
    <w:rsid w:val="005C012C"/>
    <w:rsid w:val="005D1573"/>
    <w:rsid w:val="005E25F6"/>
    <w:rsid w:val="005F7EB3"/>
    <w:rsid w:val="00602781"/>
    <w:rsid w:val="00607A54"/>
    <w:rsid w:val="00610EDE"/>
    <w:rsid w:val="00613CE2"/>
    <w:rsid w:val="00616EC1"/>
    <w:rsid w:val="00620398"/>
    <w:rsid w:val="00633C66"/>
    <w:rsid w:val="00647621"/>
    <w:rsid w:val="0066067A"/>
    <w:rsid w:val="0068469D"/>
    <w:rsid w:val="00691926"/>
    <w:rsid w:val="006B1FEC"/>
    <w:rsid w:val="006B4B3D"/>
    <w:rsid w:val="006C09FF"/>
    <w:rsid w:val="006C6681"/>
    <w:rsid w:val="006C762D"/>
    <w:rsid w:val="006D284D"/>
    <w:rsid w:val="006E2593"/>
    <w:rsid w:val="006F6F89"/>
    <w:rsid w:val="0071007B"/>
    <w:rsid w:val="00712308"/>
    <w:rsid w:val="0071247A"/>
    <w:rsid w:val="0071611C"/>
    <w:rsid w:val="007312BE"/>
    <w:rsid w:val="00763678"/>
    <w:rsid w:val="007814BD"/>
    <w:rsid w:val="00781E0C"/>
    <w:rsid w:val="0078445A"/>
    <w:rsid w:val="0079045D"/>
    <w:rsid w:val="00791EC9"/>
    <w:rsid w:val="007A295B"/>
    <w:rsid w:val="007A3CE5"/>
    <w:rsid w:val="007A73F3"/>
    <w:rsid w:val="007B464A"/>
    <w:rsid w:val="007B4838"/>
    <w:rsid w:val="007D2209"/>
    <w:rsid w:val="007E188D"/>
    <w:rsid w:val="00801B38"/>
    <w:rsid w:val="008023A3"/>
    <w:rsid w:val="00807501"/>
    <w:rsid w:val="00824240"/>
    <w:rsid w:val="00831F2A"/>
    <w:rsid w:val="00855098"/>
    <w:rsid w:val="008734C1"/>
    <w:rsid w:val="008A6BD0"/>
    <w:rsid w:val="008B6C1E"/>
    <w:rsid w:val="008C03D5"/>
    <w:rsid w:val="008C3057"/>
    <w:rsid w:val="008C7190"/>
    <w:rsid w:val="008F0F23"/>
    <w:rsid w:val="00912BA6"/>
    <w:rsid w:val="00913054"/>
    <w:rsid w:val="00930C4B"/>
    <w:rsid w:val="00947A5D"/>
    <w:rsid w:val="00962939"/>
    <w:rsid w:val="009739D9"/>
    <w:rsid w:val="009751AB"/>
    <w:rsid w:val="00980C30"/>
    <w:rsid w:val="009900BE"/>
    <w:rsid w:val="009A2D37"/>
    <w:rsid w:val="009B17EF"/>
    <w:rsid w:val="009B7BDE"/>
    <w:rsid w:val="009F1ED0"/>
    <w:rsid w:val="009F57C9"/>
    <w:rsid w:val="00A31068"/>
    <w:rsid w:val="00A41434"/>
    <w:rsid w:val="00A50B57"/>
    <w:rsid w:val="00A50F52"/>
    <w:rsid w:val="00A53E8D"/>
    <w:rsid w:val="00A63F58"/>
    <w:rsid w:val="00A72F02"/>
    <w:rsid w:val="00A83972"/>
    <w:rsid w:val="00AA1029"/>
    <w:rsid w:val="00AC32DF"/>
    <w:rsid w:val="00AC4485"/>
    <w:rsid w:val="00AD3B6A"/>
    <w:rsid w:val="00AD775B"/>
    <w:rsid w:val="00AF06A2"/>
    <w:rsid w:val="00AF5B84"/>
    <w:rsid w:val="00B01D52"/>
    <w:rsid w:val="00B0246C"/>
    <w:rsid w:val="00B03EE7"/>
    <w:rsid w:val="00B15CBE"/>
    <w:rsid w:val="00B311F6"/>
    <w:rsid w:val="00B324E4"/>
    <w:rsid w:val="00B348AB"/>
    <w:rsid w:val="00B3731F"/>
    <w:rsid w:val="00B408D7"/>
    <w:rsid w:val="00B54946"/>
    <w:rsid w:val="00B60C45"/>
    <w:rsid w:val="00B66DCE"/>
    <w:rsid w:val="00B95BB1"/>
    <w:rsid w:val="00B96C03"/>
    <w:rsid w:val="00BA102A"/>
    <w:rsid w:val="00BA2745"/>
    <w:rsid w:val="00BA57C4"/>
    <w:rsid w:val="00BA71DC"/>
    <w:rsid w:val="00BE079A"/>
    <w:rsid w:val="00BE2CBC"/>
    <w:rsid w:val="00BF3D5C"/>
    <w:rsid w:val="00BF43A4"/>
    <w:rsid w:val="00C001D9"/>
    <w:rsid w:val="00C04698"/>
    <w:rsid w:val="00C12E21"/>
    <w:rsid w:val="00C174AC"/>
    <w:rsid w:val="00C23A38"/>
    <w:rsid w:val="00C37248"/>
    <w:rsid w:val="00C37756"/>
    <w:rsid w:val="00C71687"/>
    <w:rsid w:val="00C8177A"/>
    <w:rsid w:val="00C84C52"/>
    <w:rsid w:val="00C972BA"/>
    <w:rsid w:val="00CA601C"/>
    <w:rsid w:val="00CC79CC"/>
    <w:rsid w:val="00CD299B"/>
    <w:rsid w:val="00CD3418"/>
    <w:rsid w:val="00CD64AF"/>
    <w:rsid w:val="00CE4A3B"/>
    <w:rsid w:val="00D21E2A"/>
    <w:rsid w:val="00D223EB"/>
    <w:rsid w:val="00D24E70"/>
    <w:rsid w:val="00D31CF3"/>
    <w:rsid w:val="00D9120F"/>
    <w:rsid w:val="00D95610"/>
    <w:rsid w:val="00DA1F0D"/>
    <w:rsid w:val="00DA70AC"/>
    <w:rsid w:val="00DB14B3"/>
    <w:rsid w:val="00DB217E"/>
    <w:rsid w:val="00DC0864"/>
    <w:rsid w:val="00DC5230"/>
    <w:rsid w:val="00DF340D"/>
    <w:rsid w:val="00E02E0B"/>
    <w:rsid w:val="00E0360A"/>
    <w:rsid w:val="00E152CA"/>
    <w:rsid w:val="00E33DD1"/>
    <w:rsid w:val="00E34E31"/>
    <w:rsid w:val="00E34F95"/>
    <w:rsid w:val="00E354A0"/>
    <w:rsid w:val="00E3654E"/>
    <w:rsid w:val="00E45224"/>
    <w:rsid w:val="00E70DAC"/>
    <w:rsid w:val="00E87775"/>
    <w:rsid w:val="00E95A48"/>
    <w:rsid w:val="00EA6D1B"/>
    <w:rsid w:val="00EC383F"/>
    <w:rsid w:val="00EC4140"/>
    <w:rsid w:val="00EC4631"/>
    <w:rsid w:val="00ED685F"/>
    <w:rsid w:val="00EF59F1"/>
    <w:rsid w:val="00EF6684"/>
    <w:rsid w:val="00EF6B6A"/>
    <w:rsid w:val="00F05EC0"/>
    <w:rsid w:val="00F13BC4"/>
    <w:rsid w:val="00F206BA"/>
    <w:rsid w:val="00F3138F"/>
    <w:rsid w:val="00F35483"/>
    <w:rsid w:val="00F434EC"/>
    <w:rsid w:val="00F61058"/>
    <w:rsid w:val="00F61E10"/>
    <w:rsid w:val="00F668A2"/>
    <w:rsid w:val="00F80192"/>
    <w:rsid w:val="00F91F81"/>
    <w:rsid w:val="00F94085"/>
    <w:rsid w:val="00FA21F6"/>
    <w:rsid w:val="00FA49D2"/>
    <w:rsid w:val="00FA55CE"/>
    <w:rsid w:val="00FB676D"/>
    <w:rsid w:val="00FB719B"/>
    <w:rsid w:val="00FC63CC"/>
    <w:rsid w:val="00FD0CE8"/>
    <w:rsid w:val="00FD4322"/>
    <w:rsid w:val="00FE1D98"/>
    <w:rsid w:val="00FE3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F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0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4">
    <w:name w:val="xl64"/>
    <w:basedOn w:val="a"/>
    <w:rsid w:val="00AA10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d">
    <w:name w:val="Normal (Web)"/>
    <w:basedOn w:val="a"/>
    <w:uiPriority w:val="99"/>
    <w:semiHidden/>
    <w:unhideWhenUsed/>
    <w:rsid w:val="003644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223938"/>
    <w:rPr>
      <w:b/>
      <w:bCs/>
    </w:rPr>
  </w:style>
  <w:style w:type="paragraph" w:styleId="af">
    <w:name w:val="No Spacing"/>
    <w:uiPriority w:val="1"/>
    <w:qFormat/>
    <w:rsid w:val="004808CE"/>
    <w:pPr>
      <w:spacing w:after="0" w:line="240" w:lineRule="auto"/>
    </w:pPr>
  </w:style>
  <w:style w:type="paragraph" w:customStyle="1" w:styleId="xl87">
    <w:name w:val="xl87"/>
    <w:basedOn w:val="a"/>
    <w:rsid w:val="005822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5822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582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0">
    <w:name w:val="xl90"/>
    <w:basedOn w:val="a"/>
    <w:rsid w:val="005822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5822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5822AF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5822A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5822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9">
    <w:name w:val="xl99"/>
    <w:basedOn w:val="a"/>
    <w:rsid w:val="005822A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5822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1">
    <w:name w:val="xl101"/>
    <w:basedOn w:val="a"/>
    <w:rsid w:val="00AD775B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AD775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D775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gistp.economy.gov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dmrjabovo@yandex.ru" TargetMode="External"/><Relationship Id="rId12" Type="http://schemas.openxmlformats.org/officeDocument/2006/relationships/hyperlink" Target="http://admrjab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nogradova_ln@ivreg.ru" TargetMode="External"/><Relationship Id="rId11" Type="http://schemas.openxmlformats.org/officeDocument/2006/relationships/hyperlink" Target="https://timiryazevskoe-sp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inenergo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imiryazevskoe-sp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493C2F-2FEF-4FBB-A9D5-31903601B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1782</TotalTime>
  <Pages>1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 Христиченко</dc:creator>
  <cp:keywords/>
  <dc:description/>
  <cp:lastModifiedBy>Наталья</cp:lastModifiedBy>
  <cp:revision>45</cp:revision>
  <cp:lastPrinted>2023-08-09T12:10:00Z</cp:lastPrinted>
  <dcterms:created xsi:type="dcterms:W3CDTF">2021-01-25T02:10:00Z</dcterms:created>
  <dcterms:modified xsi:type="dcterms:W3CDTF">2023-08-09T12:43:00Z</dcterms:modified>
</cp:coreProperties>
</file>