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07" w:rsidRPr="00D24507" w:rsidRDefault="00D24507" w:rsidP="00D24507">
      <w:pPr>
        <w:jc w:val="center"/>
        <w:rPr>
          <w:rFonts w:ascii="Times New Roman" w:hAnsi="Times New Roman" w:cs="Times New Roman"/>
          <w:b/>
          <w:color w:val="202020"/>
          <w:sz w:val="23"/>
          <w:szCs w:val="23"/>
          <w:shd w:val="clear" w:color="auto" w:fill="FFFFFF"/>
        </w:rPr>
      </w:pPr>
      <w:r w:rsidRPr="00D24507">
        <w:rPr>
          <w:rFonts w:ascii="Times New Roman" w:hAnsi="Times New Roman" w:cs="Times New Roman"/>
          <w:b/>
          <w:color w:val="202020"/>
          <w:sz w:val="23"/>
          <w:szCs w:val="23"/>
          <w:shd w:val="clear" w:color="auto" w:fill="FFFFFF"/>
        </w:rPr>
        <w:t>ИЗВЕЩЕНИЕ</w:t>
      </w:r>
    </w:p>
    <w:p w:rsidR="00D24507" w:rsidRPr="00092EC5" w:rsidRDefault="00D24507" w:rsidP="008E7E5A">
      <w:pPr>
        <w:spacing w:line="240" w:lineRule="auto"/>
        <w:ind w:left="567" w:right="566"/>
        <w:jc w:val="center"/>
        <w:rPr>
          <w:rFonts w:ascii="Times New Roman" w:hAnsi="Times New Roman"/>
          <w:b/>
          <w:sz w:val="24"/>
          <w:szCs w:val="24"/>
        </w:rPr>
      </w:pPr>
      <w:r w:rsidRPr="00092EC5">
        <w:rPr>
          <w:rFonts w:ascii="Times New Roman" w:hAnsi="Times New Roman"/>
          <w:b/>
          <w:sz w:val="24"/>
          <w:szCs w:val="24"/>
        </w:rPr>
        <w:t xml:space="preserve">о проведении конкурсного отбора проектов развития территории </w:t>
      </w:r>
      <w:r w:rsidR="00092EC5" w:rsidRPr="00092EC5">
        <w:rPr>
          <w:rFonts w:ascii="Times New Roman" w:hAnsi="Times New Roman"/>
          <w:b/>
          <w:sz w:val="24"/>
          <w:szCs w:val="24"/>
        </w:rPr>
        <w:t>Тимирязевского сельского</w:t>
      </w:r>
      <w:r w:rsidRPr="00092EC5">
        <w:rPr>
          <w:rFonts w:ascii="Times New Roman" w:hAnsi="Times New Roman"/>
          <w:b/>
          <w:sz w:val="24"/>
          <w:szCs w:val="24"/>
        </w:rPr>
        <w:t xml:space="preserve"> поселения, основанных на местных инициативах </w:t>
      </w:r>
      <w:r w:rsidR="00923983">
        <w:rPr>
          <w:rFonts w:ascii="Times New Roman" w:hAnsi="Times New Roman"/>
          <w:b/>
          <w:sz w:val="24"/>
          <w:szCs w:val="24"/>
        </w:rPr>
        <w:t>(инициативных проектов)</w:t>
      </w:r>
    </w:p>
    <w:p w:rsidR="00D24507" w:rsidRPr="00092EC5" w:rsidRDefault="00D24507" w:rsidP="004E70C6">
      <w:pPr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</w:pP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1. Наименование и адрес организатора конкурсного отбора: Администрация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Тимиря-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зевского сельского поселения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Лухского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муниципального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района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Ивановской области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,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место нахождения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:   155281, Ивановская область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Лухский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айон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с</w:t>
      </w:r>
      <w:proofErr w:type="gram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.Т</w:t>
      </w:r>
      <w:proofErr w:type="gram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имирязево, ул.Центральная, д.62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2. Место подачи заявочной документации: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Ивановская область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Лухский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р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айо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н, с</w:t>
      </w:r>
      <w:proofErr w:type="gramStart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.Т</w:t>
      </w:r>
      <w:proofErr w:type="gramEnd"/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имирязево, ул.Центральная, д.62 </w:t>
      </w:r>
      <w:r w:rsidR="00092EC5"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3. </w:t>
      </w:r>
      <w:proofErr w:type="gramStart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C</w:t>
      </w:r>
      <w:proofErr w:type="gramEnd"/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роки подачи заявочной документации: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с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  <w:r w:rsidR="00DA19E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="002174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</w:t>
      </w:r>
      <w:r w:rsidR="00DA19E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февраля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202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года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по</w:t>
      </w:r>
      <w:r w:rsidR="0021284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217492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19</w:t>
      </w:r>
      <w:r w:rsidR="0021284B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февраля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202</w:t>
      </w:r>
      <w:r w:rsidR="00923983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1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года включительно,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время приема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документов: понедельник - пятница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с 9 часов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00 минут до 17 часов 00 минут, 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перерыв на обед с 13 часов 00 минут до 14 часов 00 минут</w:t>
      </w:r>
      <w:r w:rsidRPr="00092EC5">
        <w:rPr>
          <w:rFonts w:ascii="Arial" w:hAnsi="Arial" w:cs="Arial"/>
          <w:color w:val="000000"/>
          <w:sz w:val="24"/>
          <w:szCs w:val="24"/>
        </w:rPr>
        <w:br/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4. Состав заявочной документации и требования к ее оформлению: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а) заявку на участие в конкурсном отборе по форме согласно приложению 1 к Порядку, подписанную председателем ТОС, председателем инициативной группы граждан</w:t>
      </w:r>
      <w:r w:rsidR="00A83AF5">
        <w:rPr>
          <w:rFonts w:ascii="Times New Roman" w:hAnsi="Times New Roman"/>
          <w:sz w:val="24"/>
          <w:szCs w:val="24"/>
        </w:rPr>
        <w:t>, старостой  сельского  населенного  пункта</w:t>
      </w:r>
      <w:r w:rsidR="00986675" w:rsidRPr="00092EC5">
        <w:rPr>
          <w:rFonts w:ascii="Times New Roman" w:hAnsi="Times New Roman"/>
          <w:sz w:val="24"/>
          <w:szCs w:val="24"/>
        </w:rPr>
        <w:t xml:space="preserve"> (</w:t>
      </w:r>
      <w:r w:rsidR="00217492">
        <w:rPr>
          <w:rFonts w:ascii="Times New Roman" w:hAnsi="Times New Roman"/>
          <w:sz w:val="24"/>
          <w:szCs w:val="24"/>
        </w:rPr>
        <w:t>Постановление администрации</w:t>
      </w:r>
      <w:r w:rsidR="00986675" w:rsidRPr="00092EC5">
        <w:rPr>
          <w:rFonts w:ascii="Times New Roman" w:hAnsi="Times New Roman"/>
          <w:sz w:val="24"/>
          <w:szCs w:val="24"/>
        </w:rPr>
        <w:t xml:space="preserve"> </w:t>
      </w:r>
      <w:r w:rsidR="00092EC5" w:rsidRPr="00092EC5">
        <w:rPr>
          <w:rFonts w:ascii="Times New Roman" w:hAnsi="Times New Roman"/>
          <w:sz w:val="24"/>
          <w:szCs w:val="24"/>
        </w:rPr>
        <w:t>Тимирязе</w:t>
      </w:r>
      <w:r w:rsidR="00A83AF5">
        <w:rPr>
          <w:rFonts w:ascii="Times New Roman" w:hAnsi="Times New Roman"/>
          <w:sz w:val="24"/>
          <w:szCs w:val="24"/>
        </w:rPr>
        <w:t xml:space="preserve">вского сельского поселения   от </w:t>
      </w:r>
      <w:r w:rsidR="00E20A5B">
        <w:rPr>
          <w:rFonts w:ascii="Times New Roman" w:hAnsi="Times New Roman"/>
          <w:sz w:val="24"/>
          <w:szCs w:val="24"/>
        </w:rPr>
        <w:t>1</w:t>
      </w:r>
      <w:r w:rsidR="00217492">
        <w:rPr>
          <w:rFonts w:ascii="Times New Roman" w:hAnsi="Times New Roman"/>
          <w:sz w:val="24"/>
          <w:szCs w:val="24"/>
        </w:rPr>
        <w:t>2</w:t>
      </w:r>
      <w:r w:rsidR="00092EC5" w:rsidRPr="00092EC5">
        <w:rPr>
          <w:rFonts w:ascii="Times New Roman" w:hAnsi="Times New Roman"/>
          <w:sz w:val="24"/>
          <w:szCs w:val="24"/>
        </w:rPr>
        <w:t>.0</w:t>
      </w:r>
      <w:r w:rsidR="00A83AF5">
        <w:rPr>
          <w:rFonts w:ascii="Times New Roman" w:hAnsi="Times New Roman"/>
          <w:sz w:val="24"/>
          <w:szCs w:val="24"/>
        </w:rPr>
        <w:t>2</w:t>
      </w:r>
      <w:r w:rsidR="00092EC5" w:rsidRPr="00092EC5">
        <w:rPr>
          <w:rFonts w:ascii="Times New Roman" w:hAnsi="Times New Roman"/>
          <w:sz w:val="24"/>
          <w:szCs w:val="24"/>
        </w:rPr>
        <w:t>.202</w:t>
      </w:r>
      <w:r w:rsidR="00A83AF5">
        <w:rPr>
          <w:rFonts w:ascii="Times New Roman" w:hAnsi="Times New Roman"/>
          <w:sz w:val="24"/>
          <w:szCs w:val="24"/>
        </w:rPr>
        <w:t xml:space="preserve">1г. </w:t>
      </w:r>
      <w:r w:rsidR="00092EC5" w:rsidRPr="00092EC5">
        <w:rPr>
          <w:rFonts w:ascii="Times New Roman" w:hAnsi="Times New Roman"/>
          <w:sz w:val="24"/>
          <w:szCs w:val="24"/>
        </w:rPr>
        <w:t xml:space="preserve"> №</w:t>
      </w:r>
      <w:r w:rsidR="00217492">
        <w:rPr>
          <w:rFonts w:ascii="Times New Roman" w:hAnsi="Times New Roman"/>
          <w:sz w:val="24"/>
          <w:szCs w:val="24"/>
        </w:rPr>
        <w:t xml:space="preserve"> 20</w:t>
      </w:r>
      <w:r w:rsidR="00986675" w:rsidRPr="00092EC5">
        <w:rPr>
          <w:rFonts w:ascii="Times New Roman" w:hAnsi="Times New Roman"/>
          <w:sz w:val="24"/>
          <w:szCs w:val="24"/>
        </w:rPr>
        <w:t>)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 xml:space="preserve">б) письменное обязательство </w:t>
      </w:r>
      <w:r w:rsidR="0021284B">
        <w:rPr>
          <w:rFonts w:ascii="Times New Roman" w:hAnsi="Times New Roman"/>
          <w:sz w:val="24"/>
          <w:szCs w:val="24"/>
        </w:rPr>
        <w:t>инициаторов проекта</w:t>
      </w:r>
      <w:r w:rsidRPr="00092EC5">
        <w:rPr>
          <w:rFonts w:ascii="Times New Roman" w:hAnsi="Times New Roman"/>
          <w:sz w:val="24"/>
          <w:szCs w:val="24"/>
        </w:rPr>
        <w:t xml:space="preserve"> по софинансированию проекта за счет </w:t>
      </w:r>
      <w:r w:rsidR="0021284B">
        <w:rPr>
          <w:rFonts w:ascii="Times New Roman" w:hAnsi="Times New Roman"/>
          <w:sz w:val="24"/>
          <w:szCs w:val="24"/>
        </w:rPr>
        <w:t>граждан, поддержавших проект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092EC5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092EC5">
        <w:rPr>
          <w:rFonts w:ascii="Times New Roman" w:hAnsi="Times New Roman"/>
          <w:sz w:val="24"/>
          <w:szCs w:val="24"/>
        </w:rPr>
        <w:t>в) проект по форме согласно приложению 2 к Порядку с приложением дизайн-проекта, а также фотографий территории, подлежащей благоустройству, отражающих ее текущее состояние, в количестве не менее 3 шт.</w:t>
      </w:r>
      <w:r w:rsidR="00986675" w:rsidRPr="00092EC5">
        <w:rPr>
          <w:rFonts w:ascii="Times New Roman" w:hAnsi="Times New Roman"/>
          <w:sz w:val="24"/>
          <w:szCs w:val="24"/>
        </w:rPr>
        <w:t xml:space="preserve"> </w:t>
      </w:r>
      <w:r w:rsidR="00C56BEF">
        <w:rPr>
          <w:rFonts w:ascii="Times New Roman" w:hAnsi="Times New Roman"/>
          <w:sz w:val="24"/>
          <w:szCs w:val="24"/>
        </w:rPr>
        <w:t xml:space="preserve">При  этом  дизайн – проект  должен  предусматривать  текстовое  и  визуальное  описание  предлагаемого  к  реализации  проекта, содержать  перечень  элементов  благоустройства, предлагаемых  к  размещению  на  соответствующей  территории  </w:t>
      </w:r>
      <w:r w:rsidR="00092EC5" w:rsidRPr="00092EC5">
        <w:rPr>
          <w:rFonts w:ascii="Times New Roman" w:hAnsi="Times New Roman"/>
          <w:sz w:val="24"/>
          <w:szCs w:val="24"/>
        </w:rPr>
        <w:t>(</w:t>
      </w:r>
      <w:r w:rsidR="00217492">
        <w:rPr>
          <w:rFonts w:ascii="Times New Roman" w:hAnsi="Times New Roman"/>
          <w:sz w:val="24"/>
          <w:szCs w:val="24"/>
        </w:rPr>
        <w:t>Постановление администрации</w:t>
      </w:r>
      <w:r w:rsidR="00217492" w:rsidRPr="00092EC5">
        <w:rPr>
          <w:rFonts w:ascii="Times New Roman" w:hAnsi="Times New Roman"/>
          <w:sz w:val="24"/>
          <w:szCs w:val="24"/>
        </w:rPr>
        <w:t xml:space="preserve"> Тимирязе</w:t>
      </w:r>
      <w:r w:rsidR="00217492">
        <w:rPr>
          <w:rFonts w:ascii="Times New Roman" w:hAnsi="Times New Roman"/>
          <w:sz w:val="24"/>
          <w:szCs w:val="24"/>
        </w:rPr>
        <w:t>вского сельского поселения   от 12</w:t>
      </w:r>
      <w:r w:rsidR="00217492" w:rsidRPr="00092EC5">
        <w:rPr>
          <w:rFonts w:ascii="Times New Roman" w:hAnsi="Times New Roman"/>
          <w:sz w:val="24"/>
          <w:szCs w:val="24"/>
        </w:rPr>
        <w:t>.0</w:t>
      </w:r>
      <w:r w:rsidR="00217492">
        <w:rPr>
          <w:rFonts w:ascii="Times New Roman" w:hAnsi="Times New Roman"/>
          <w:sz w:val="24"/>
          <w:szCs w:val="24"/>
        </w:rPr>
        <w:t>2</w:t>
      </w:r>
      <w:r w:rsidR="00217492" w:rsidRPr="00092EC5">
        <w:rPr>
          <w:rFonts w:ascii="Times New Roman" w:hAnsi="Times New Roman"/>
          <w:sz w:val="24"/>
          <w:szCs w:val="24"/>
        </w:rPr>
        <w:t>.202</w:t>
      </w:r>
      <w:r w:rsidR="00217492">
        <w:rPr>
          <w:rFonts w:ascii="Times New Roman" w:hAnsi="Times New Roman"/>
          <w:sz w:val="24"/>
          <w:szCs w:val="24"/>
        </w:rPr>
        <w:t>1г</w:t>
      </w:r>
      <w:proofErr w:type="gramEnd"/>
      <w:r w:rsidR="00217492">
        <w:rPr>
          <w:rFonts w:ascii="Times New Roman" w:hAnsi="Times New Roman"/>
          <w:sz w:val="24"/>
          <w:szCs w:val="24"/>
        </w:rPr>
        <w:t xml:space="preserve">. </w:t>
      </w:r>
      <w:r w:rsidR="00217492" w:rsidRPr="00092EC5">
        <w:rPr>
          <w:rFonts w:ascii="Times New Roman" w:hAnsi="Times New Roman"/>
          <w:sz w:val="24"/>
          <w:szCs w:val="24"/>
        </w:rPr>
        <w:t xml:space="preserve"> №</w:t>
      </w:r>
      <w:r w:rsidR="00217492">
        <w:rPr>
          <w:rFonts w:ascii="Times New Roman" w:hAnsi="Times New Roman"/>
          <w:sz w:val="24"/>
          <w:szCs w:val="24"/>
        </w:rPr>
        <w:t xml:space="preserve"> 20</w:t>
      </w:r>
      <w:r w:rsidR="00092EC5" w:rsidRPr="00092EC5">
        <w:rPr>
          <w:rFonts w:ascii="Times New Roman" w:hAnsi="Times New Roman"/>
          <w:sz w:val="24"/>
          <w:szCs w:val="24"/>
        </w:rPr>
        <w:t>);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>г) смету расходов на реализацию проекта, подписанную представителем инициатора проекта;</w:t>
      </w:r>
    </w:p>
    <w:p w:rsidR="00D24507" w:rsidRPr="00092EC5" w:rsidRDefault="00D24507" w:rsidP="004E70C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 xml:space="preserve">д) протокол </w:t>
      </w:r>
      <w:r w:rsidR="00C56BEF">
        <w:rPr>
          <w:rFonts w:ascii="Times New Roman" w:hAnsi="Times New Roman"/>
          <w:sz w:val="24"/>
          <w:szCs w:val="24"/>
        </w:rPr>
        <w:t xml:space="preserve">схода, </w:t>
      </w:r>
      <w:r w:rsidRPr="00092EC5">
        <w:rPr>
          <w:rFonts w:ascii="Times New Roman" w:hAnsi="Times New Roman"/>
          <w:sz w:val="24"/>
          <w:szCs w:val="24"/>
        </w:rPr>
        <w:t xml:space="preserve">собрания </w:t>
      </w:r>
      <w:r w:rsidR="00C56BEF">
        <w:rPr>
          <w:rFonts w:ascii="Times New Roman" w:hAnsi="Times New Roman"/>
          <w:sz w:val="24"/>
          <w:szCs w:val="24"/>
        </w:rPr>
        <w:t xml:space="preserve"> или </w:t>
      </w:r>
      <w:r w:rsidRPr="00092EC5">
        <w:rPr>
          <w:rFonts w:ascii="Times New Roman" w:hAnsi="Times New Roman"/>
          <w:sz w:val="24"/>
          <w:szCs w:val="24"/>
        </w:rPr>
        <w:t>конференции</w:t>
      </w:r>
      <w:r w:rsidR="00E05DE1">
        <w:rPr>
          <w:rFonts w:ascii="Times New Roman" w:hAnsi="Times New Roman"/>
          <w:sz w:val="24"/>
          <w:szCs w:val="24"/>
        </w:rPr>
        <w:t xml:space="preserve"> граждан, в  том  числе  собрания или  конференции  граждан по вопросам осуществления ТОС</w:t>
      </w:r>
      <w:r w:rsidR="00DA19E3">
        <w:rPr>
          <w:rFonts w:ascii="Times New Roman" w:hAnsi="Times New Roman"/>
          <w:sz w:val="24"/>
          <w:szCs w:val="24"/>
        </w:rPr>
        <w:t>,</w:t>
      </w:r>
      <w:r w:rsidRPr="00092EC5">
        <w:rPr>
          <w:rFonts w:ascii="Times New Roman" w:hAnsi="Times New Roman"/>
          <w:sz w:val="24"/>
          <w:szCs w:val="24"/>
        </w:rPr>
        <w:t xml:space="preserve"> с приложением к нему листа регистрации участвующих в голосовании по вопрос</w:t>
      </w:r>
      <w:r w:rsidR="00E05DE1">
        <w:rPr>
          <w:rFonts w:ascii="Times New Roman" w:hAnsi="Times New Roman"/>
          <w:sz w:val="24"/>
          <w:szCs w:val="24"/>
        </w:rPr>
        <w:t xml:space="preserve">у  о  поддержке  проекта. В  случае  выявления  мнения  граждан по  вопросу о поддержке проекта путем  опроса  граждан, сбора  их  подписей в  соответствии  с  </w:t>
      </w:r>
      <w:r w:rsidR="00217492">
        <w:rPr>
          <w:rFonts w:ascii="Times New Roman" w:hAnsi="Times New Roman"/>
          <w:sz w:val="24"/>
          <w:szCs w:val="24"/>
        </w:rPr>
        <w:t>Постановлением администрации</w:t>
      </w:r>
      <w:r w:rsidR="00217492" w:rsidRPr="00092EC5">
        <w:rPr>
          <w:rFonts w:ascii="Times New Roman" w:hAnsi="Times New Roman"/>
          <w:sz w:val="24"/>
          <w:szCs w:val="24"/>
        </w:rPr>
        <w:t xml:space="preserve"> Тимирязе</w:t>
      </w:r>
      <w:r w:rsidR="00217492">
        <w:rPr>
          <w:rFonts w:ascii="Times New Roman" w:hAnsi="Times New Roman"/>
          <w:sz w:val="24"/>
          <w:szCs w:val="24"/>
        </w:rPr>
        <w:t>вского сельского поселения   от 12</w:t>
      </w:r>
      <w:r w:rsidR="00217492" w:rsidRPr="00092EC5">
        <w:rPr>
          <w:rFonts w:ascii="Times New Roman" w:hAnsi="Times New Roman"/>
          <w:sz w:val="24"/>
          <w:szCs w:val="24"/>
        </w:rPr>
        <w:t>.0</w:t>
      </w:r>
      <w:r w:rsidR="00217492">
        <w:rPr>
          <w:rFonts w:ascii="Times New Roman" w:hAnsi="Times New Roman"/>
          <w:sz w:val="24"/>
          <w:szCs w:val="24"/>
        </w:rPr>
        <w:t>2</w:t>
      </w:r>
      <w:r w:rsidR="00217492" w:rsidRPr="00092EC5">
        <w:rPr>
          <w:rFonts w:ascii="Times New Roman" w:hAnsi="Times New Roman"/>
          <w:sz w:val="24"/>
          <w:szCs w:val="24"/>
        </w:rPr>
        <w:t>.202</w:t>
      </w:r>
      <w:r w:rsidR="00217492">
        <w:rPr>
          <w:rFonts w:ascii="Times New Roman" w:hAnsi="Times New Roman"/>
          <w:sz w:val="24"/>
          <w:szCs w:val="24"/>
        </w:rPr>
        <w:t xml:space="preserve">1г. </w:t>
      </w:r>
      <w:r w:rsidR="00217492" w:rsidRPr="00092EC5">
        <w:rPr>
          <w:rFonts w:ascii="Times New Roman" w:hAnsi="Times New Roman"/>
          <w:sz w:val="24"/>
          <w:szCs w:val="24"/>
        </w:rPr>
        <w:t xml:space="preserve"> №</w:t>
      </w:r>
      <w:r w:rsidR="00217492">
        <w:rPr>
          <w:rFonts w:ascii="Times New Roman" w:hAnsi="Times New Roman"/>
          <w:sz w:val="24"/>
          <w:szCs w:val="24"/>
        </w:rPr>
        <w:t xml:space="preserve"> 20</w:t>
      </w:r>
      <w:r w:rsidR="00E05DE1">
        <w:rPr>
          <w:rFonts w:ascii="Times New Roman" w:hAnsi="Times New Roman"/>
          <w:sz w:val="24"/>
          <w:szCs w:val="24"/>
        </w:rPr>
        <w:t>, в  составе заявочной  документации  представляются  результаты  опроса  граждан и (или) подписные  листы, подтверждающие поддержку проекта жителями  муниципального образования или его  части</w:t>
      </w:r>
      <w:r w:rsidRPr="00092EC5">
        <w:rPr>
          <w:rFonts w:ascii="Times New Roman" w:hAnsi="Times New Roman"/>
          <w:sz w:val="24"/>
          <w:szCs w:val="24"/>
        </w:rPr>
        <w:t>;</w:t>
      </w:r>
    </w:p>
    <w:p w:rsidR="00C443B6" w:rsidRDefault="00D24507" w:rsidP="00C443B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/>
          <w:sz w:val="24"/>
          <w:szCs w:val="24"/>
        </w:rPr>
        <w:t xml:space="preserve">е) документы, подтверждающие софинансирование проекта за счет </w:t>
      </w:r>
      <w:r w:rsidR="00C443B6">
        <w:rPr>
          <w:rFonts w:ascii="Times New Roman" w:hAnsi="Times New Roman"/>
          <w:sz w:val="24"/>
          <w:szCs w:val="24"/>
        </w:rPr>
        <w:t>средств  инициативных  платежей, кроме  сре</w:t>
      </w:r>
      <w:proofErr w:type="gramStart"/>
      <w:r w:rsidR="00C443B6">
        <w:rPr>
          <w:rFonts w:ascii="Times New Roman" w:hAnsi="Times New Roman"/>
          <w:sz w:val="24"/>
          <w:szCs w:val="24"/>
        </w:rPr>
        <w:t>дств  гр</w:t>
      </w:r>
      <w:proofErr w:type="gramEnd"/>
      <w:r w:rsidR="00C443B6">
        <w:rPr>
          <w:rFonts w:ascii="Times New Roman" w:hAnsi="Times New Roman"/>
          <w:sz w:val="24"/>
          <w:szCs w:val="24"/>
        </w:rPr>
        <w:t>аждан, поддержавших  проект.</w:t>
      </w:r>
    </w:p>
    <w:p w:rsidR="00986675" w:rsidRPr="00092EC5" w:rsidRDefault="00986675" w:rsidP="00C443B6">
      <w:pPr>
        <w:tabs>
          <w:tab w:val="left" w:pos="8647"/>
          <w:tab w:val="left" w:pos="8931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Контактная информация организатора конкурсного отбора:</w:t>
      </w:r>
      <w:r w:rsidR="004E70C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 xml:space="preserve"> 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глава Тимирязевского сельского поселения Виноградова Людмила Николаевна</w:t>
      </w:r>
      <w:r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, тел.: 8(49344)</w:t>
      </w:r>
      <w:r w:rsidR="00092EC5" w:rsidRPr="00092EC5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22-181</w:t>
      </w:r>
      <w:r w:rsidRPr="00092EC5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8E7E5A" w:rsidRPr="004E70C6" w:rsidRDefault="00D24507" w:rsidP="008E7E5A">
      <w:pPr>
        <w:autoSpaceDE w:val="0"/>
        <w:autoSpaceDN w:val="0"/>
        <w:adjustRightInd w:val="0"/>
        <w:spacing w:after="0" w:line="240" w:lineRule="auto"/>
        <w:ind w:right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2EC5">
        <w:rPr>
          <w:rFonts w:ascii="Arial" w:hAnsi="Arial" w:cs="Arial"/>
          <w:color w:val="000000"/>
          <w:sz w:val="24"/>
          <w:szCs w:val="24"/>
        </w:rPr>
        <w:br/>
      </w:r>
      <w:r w:rsidRPr="004E70C6">
        <w:rPr>
          <w:rFonts w:ascii="Times New Roman" w:hAnsi="Times New Roman" w:cs="Times New Roman"/>
          <w:color w:val="202020"/>
          <w:sz w:val="24"/>
          <w:szCs w:val="24"/>
          <w:shd w:val="clear" w:color="auto" w:fill="FFFFFF"/>
        </w:rPr>
        <w:t>Информация по конкурсному отбору:</w:t>
      </w:r>
    </w:p>
    <w:p w:rsidR="00217492" w:rsidRPr="00217492" w:rsidRDefault="00D24507" w:rsidP="00217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217492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1. </w:t>
      </w:r>
      <w:r w:rsidR="00217492" w:rsidRPr="00217492">
        <w:rPr>
          <w:rFonts w:ascii="Times New Roman" w:hAnsi="Times New Roman"/>
          <w:color w:val="FF0000"/>
          <w:sz w:val="24"/>
          <w:szCs w:val="24"/>
        </w:rPr>
        <w:t>Постановление администрации Тимирязевского сельского поселения   от 12.02.2021г.  № 20</w:t>
      </w:r>
      <w:r w:rsidR="00217492" w:rsidRPr="00217492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 </w:t>
      </w:r>
      <w:r w:rsidR="00217492">
        <w:rPr>
          <w:rFonts w:ascii="Times New Roman" w:hAnsi="Times New Roman" w:cs="Times New Roman"/>
          <w:color w:val="FF0000"/>
          <w:sz w:val="24"/>
          <w:szCs w:val="24"/>
          <w:u w:val="single"/>
          <w:bdr w:val="none" w:sz="0" w:space="0" w:color="auto" w:frame="1"/>
          <w:shd w:val="clear" w:color="auto" w:fill="FFFFFF"/>
        </w:rPr>
        <w:t>«</w:t>
      </w:r>
      <w:r w:rsidR="00217492" w:rsidRPr="002174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Об утверждении </w:t>
      </w:r>
      <w:proofErr w:type="gramStart"/>
      <w:r w:rsidR="00217492" w:rsidRPr="00217492">
        <w:rPr>
          <w:rFonts w:ascii="Times New Roman" w:hAnsi="Times New Roman" w:cs="Times New Roman"/>
          <w:bCs/>
          <w:color w:val="FF0000"/>
          <w:sz w:val="24"/>
          <w:szCs w:val="24"/>
        </w:rPr>
        <w:t>Порядка проведения конкурсного отбора проектов развития территории  Тимирязевского сельского</w:t>
      </w:r>
      <w:proofErr w:type="gramEnd"/>
      <w:r w:rsidR="00217492" w:rsidRPr="00217492"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поселения, основанных на местных иниц</w:t>
      </w:r>
      <w:r w:rsidR="00217492">
        <w:rPr>
          <w:rFonts w:ascii="Times New Roman" w:hAnsi="Times New Roman" w:cs="Times New Roman"/>
          <w:bCs/>
          <w:color w:val="FF0000"/>
          <w:sz w:val="24"/>
          <w:szCs w:val="24"/>
        </w:rPr>
        <w:t>иативах (инициативных проектов)»</w:t>
      </w:r>
    </w:p>
    <w:p w:rsidR="008132CC" w:rsidRPr="008132CC" w:rsidRDefault="00D24507" w:rsidP="00217492">
      <w:pPr>
        <w:spacing w:before="100" w:beforeAutospacing="1"/>
        <w:jc w:val="both"/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8132CC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2. 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</w:rPr>
        <w:t xml:space="preserve"> Заявка на участие в конкурсном отборе проектов развития территорий </w:t>
      </w:r>
      <w:r w:rsidR="00FA7FA8" w:rsidRPr="008132CC">
        <w:rPr>
          <w:rFonts w:ascii="Times New Roman" w:hAnsi="Times New Roman" w:cs="Times New Roman"/>
          <w:color w:val="FF0000"/>
          <w:sz w:val="24"/>
          <w:szCs w:val="24"/>
        </w:rPr>
        <w:t>Тимирязевского сельского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</w:rPr>
        <w:t xml:space="preserve"> посе</w:t>
      </w:r>
      <w:r w:rsidR="008132CC" w:rsidRPr="008132CC">
        <w:rPr>
          <w:rFonts w:ascii="Times New Roman" w:hAnsi="Times New Roman" w:cs="Times New Roman"/>
          <w:color w:val="FF0000"/>
          <w:sz w:val="24"/>
          <w:szCs w:val="24"/>
        </w:rPr>
        <w:t>л</w:t>
      </w:r>
      <w:r w:rsidR="008E7E5A" w:rsidRPr="008132CC">
        <w:rPr>
          <w:rFonts w:ascii="Times New Roman" w:hAnsi="Times New Roman" w:cs="Times New Roman"/>
          <w:color w:val="FF0000"/>
          <w:sz w:val="24"/>
          <w:szCs w:val="24"/>
        </w:rPr>
        <w:t>ения, основанных на местных инициативах</w:t>
      </w:r>
      <w:r w:rsidR="008132CC" w:rsidRPr="008132CC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 xml:space="preserve"> (инициативных  проектов)</w:t>
      </w:r>
    </w:p>
    <w:p w:rsidR="00D24507" w:rsidRPr="008132CC" w:rsidRDefault="00D24507" w:rsidP="00FA7FA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132CC">
        <w:rPr>
          <w:rFonts w:ascii="Times New Roman" w:hAnsi="Times New Roman" w:cs="Times New Roman"/>
          <w:color w:val="FF0000"/>
          <w:sz w:val="24"/>
          <w:szCs w:val="24"/>
          <w:bdr w:val="none" w:sz="0" w:space="0" w:color="auto" w:frame="1"/>
          <w:shd w:val="clear" w:color="auto" w:fill="FFFFFF"/>
        </w:rPr>
        <w:t>3. </w:t>
      </w:r>
      <w:r w:rsidR="008E7E5A" w:rsidRPr="008132CC"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  <w:t xml:space="preserve">Описание проекта </w:t>
      </w:r>
      <w:r w:rsidR="008E7E5A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развития территории </w:t>
      </w:r>
      <w:r w:rsidR="00FA7FA8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>Тимирязевского</w:t>
      </w:r>
      <w:r w:rsidR="008E7E5A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поселения, основанного на местных инициативах</w:t>
      </w:r>
      <w:r w:rsidR="008132CC" w:rsidRPr="008132C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(инициативных  проектов).</w:t>
      </w:r>
    </w:p>
    <w:sectPr w:rsidR="00D24507" w:rsidRPr="008132CC" w:rsidSect="004E70C6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45FE" w:rsidRDefault="000645FE" w:rsidP="008132CC">
      <w:pPr>
        <w:spacing w:after="0" w:line="240" w:lineRule="auto"/>
      </w:pPr>
      <w:r>
        <w:separator/>
      </w:r>
    </w:p>
  </w:endnote>
  <w:endnote w:type="continuationSeparator" w:id="0">
    <w:p w:rsidR="000645FE" w:rsidRDefault="000645FE" w:rsidP="0081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45FE" w:rsidRDefault="000645FE" w:rsidP="008132CC">
      <w:pPr>
        <w:spacing w:after="0" w:line="240" w:lineRule="auto"/>
      </w:pPr>
      <w:r>
        <w:separator/>
      </w:r>
    </w:p>
  </w:footnote>
  <w:footnote w:type="continuationSeparator" w:id="0">
    <w:p w:rsidR="000645FE" w:rsidRDefault="000645FE" w:rsidP="008132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24507"/>
    <w:rsid w:val="00051A70"/>
    <w:rsid w:val="000645FE"/>
    <w:rsid w:val="00092EC5"/>
    <w:rsid w:val="00185997"/>
    <w:rsid w:val="001E69AC"/>
    <w:rsid w:val="0021284B"/>
    <w:rsid w:val="00217492"/>
    <w:rsid w:val="004E70C6"/>
    <w:rsid w:val="00501649"/>
    <w:rsid w:val="00544039"/>
    <w:rsid w:val="007053FB"/>
    <w:rsid w:val="008132CC"/>
    <w:rsid w:val="008A1427"/>
    <w:rsid w:val="008E7E5A"/>
    <w:rsid w:val="00923983"/>
    <w:rsid w:val="00923B05"/>
    <w:rsid w:val="00986675"/>
    <w:rsid w:val="009B74AA"/>
    <w:rsid w:val="00A03E60"/>
    <w:rsid w:val="00A456A5"/>
    <w:rsid w:val="00A83AF5"/>
    <w:rsid w:val="00B0404D"/>
    <w:rsid w:val="00C443B6"/>
    <w:rsid w:val="00C56BEF"/>
    <w:rsid w:val="00D24507"/>
    <w:rsid w:val="00D671B5"/>
    <w:rsid w:val="00DA19E3"/>
    <w:rsid w:val="00E05DE1"/>
    <w:rsid w:val="00E20A5B"/>
    <w:rsid w:val="00F133D9"/>
    <w:rsid w:val="00F51D54"/>
    <w:rsid w:val="00F66FAB"/>
    <w:rsid w:val="00FA7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50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2EC5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92398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132CC"/>
  </w:style>
  <w:style w:type="paragraph" w:styleId="a8">
    <w:name w:val="footer"/>
    <w:basedOn w:val="a"/>
    <w:link w:val="a9"/>
    <w:uiPriority w:val="99"/>
    <w:semiHidden/>
    <w:unhideWhenUsed/>
    <w:rsid w:val="008132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132C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77C6E6-3DE0-4BBA-AD4F-3EF230F6C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16</cp:revision>
  <dcterms:created xsi:type="dcterms:W3CDTF">2020-03-30T13:49:00Z</dcterms:created>
  <dcterms:modified xsi:type="dcterms:W3CDTF">2021-02-17T07:05:00Z</dcterms:modified>
</cp:coreProperties>
</file>