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5" w:rsidRPr="00C67DC5" w:rsidRDefault="00E11616" w:rsidP="00C67DC5">
      <w:pPr>
        <w:jc w:val="center"/>
        <w:rPr>
          <w:b/>
          <w:sz w:val="24"/>
        </w:rPr>
      </w:pPr>
      <w:r w:rsidRPr="00C67DC5">
        <w:rPr>
          <w:b/>
          <w:sz w:val="24"/>
        </w:rPr>
        <w:t>ИВАНОВСКАЯ  ОБЛАСТЬ</w:t>
      </w:r>
    </w:p>
    <w:p w:rsidR="00C67DC5" w:rsidRPr="00C67DC5" w:rsidRDefault="00E11616" w:rsidP="00C67DC5">
      <w:pPr>
        <w:jc w:val="center"/>
        <w:rPr>
          <w:b/>
          <w:sz w:val="24"/>
        </w:rPr>
      </w:pPr>
      <w:r w:rsidRPr="00C67DC5">
        <w:rPr>
          <w:b/>
          <w:sz w:val="24"/>
        </w:rPr>
        <w:t>ЛУХСКИЙ  МУНИЦИПАЛЬНЫЙ  РАЙОН</w:t>
      </w:r>
    </w:p>
    <w:p w:rsidR="00E11616" w:rsidRPr="00C67DC5" w:rsidRDefault="00E11616" w:rsidP="00C67DC5">
      <w:pPr>
        <w:jc w:val="center"/>
        <w:rPr>
          <w:b/>
          <w:sz w:val="24"/>
        </w:rPr>
      </w:pPr>
      <w:r w:rsidRPr="00C67DC5">
        <w:rPr>
          <w:b/>
          <w:sz w:val="24"/>
        </w:rPr>
        <w:t>АДМИНИСТРАЦИЯ ТИМИРЯЗЕВСКОГО СЕЛЬСКОГО ПОСЕЛЕНИЯ</w:t>
      </w:r>
    </w:p>
    <w:p w:rsidR="00E11616" w:rsidRDefault="00E11616" w:rsidP="00E11616">
      <w:pPr>
        <w:rPr>
          <w:b/>
        </w:rPr>
      </w:pPr>
      <w:r>
        <w:rPr>
          <w:b/>
          <w:sz w:val="24"/>
        </w:rPr>
        <w:t xml:space="preserve">        </w:t>
      </w:r>
      <w:r>
        <w:rPr>
          <w:b/>
        </w:rPr>
        <w:t xml:space="preserve">                                  </w:t>
      </w:r>
    </w:p>
    <w:p w:rsidR="00E11616" w:rsidRDefault="00E11616" w:rsidP="00E11616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E11616" w:rsidRDefault="00E11616" w:rsidP="00E11616">
      <w:pPr>
        <w:jc w:val="center"/>
        <w:rPr>
          <w:b/>
        </w:rPr>
      </w:pPr>
      <w:r>
        <w:rPr>
          <w:b/>
        </w:rPr>
        <w:t>ПОСТАНОВЛЕНИЕ</w:t>
      </w:r>
    </w:p>
    <w:p w:rsidR="00E11616" w:rsidRDefault="00E11616" w:rsidP="00E11616">
      <w:pPr>
        <w:jc w:val="center"/>
        <w:rPr>
          <w:b/>
        </w:rPr>
      </w:pPr>
    </w:p>
    <w:p w:rsidR="00E11616" w:rsidRDefault="00E11616" w:rsidP="00E11616">
      <w:pPr>
        <w:jc w:val="center"/>
        <w:rPr>
          <w:b/>
        </w:rPr>
      </w:pPr>
    </w:p>
    <w:p w:rsidR="00E11616" w:rsidRPr="00C67DC5" w:rsidRDefault="00C67DC5" w:rsidP="00E11616">
      <w:pPr>
        <w:rPr>
          <w:sz w:val="24"/>
        </w:rPr>
      </w:pPr>
      <w:r w:rsidRPr="00C67DC5">
        <w:rPr>
          <w:sz w:val="24"/>
        </w:rPr>
        <w:t>от  22 а</w:t>
      </w:r>
      <w:r>
        <w:rPr>
          <w:sz w:val="24"/>
        </w:rPr>
        <w:t xml:space="preserve">преля </w:t>
      </w:r>
      <w:r w:rsidRPr="00C67DC5">
        <w:rPr>
          <w:sz w:val="24"/>
        </w:rPr>
        <w:t xml:space="preserve"> 2020 года</w:t>
      </w:r>
      <w:r w:rsidR="00E11616" w:rsidRPr="00C67DC5">
        <w:rPr>
          <w:sz w:val="24"/>
        </w:rPr>
        <w:t xml:space="preserve">                                                               </w:t>
      </w:r>
      <w:r w:rsidRPr="00C67DC5">
        <w:rPr>
          <w:sz w:val="24"/>
        </w:rPr>
        <w:t xml:space="preserve">         </w:t>
      </w:r>
      <w:r>
        <w:rPr>
          <w:sz w:val="24"/>
        </w:rPr>
        <w:t xml:space="preserve">              </w:t>
      </w:r>
      <w:r w:rsidR="00D67F98">
        <w:rPr>
          <w:sz w:val="24"/>
        </w:rPr>
        <w:t xml:space="preserve">       № 35</w:t>
      </w:r>
    </w:p>
    <w:p w:rsidR="00E11616" w:rsidRDefault="00E11616" w:rsidP="00E11616">
      <w:pPr>
        <w:rPr>
          <w:b/>
        </w:rPr>
      </w:pPr>
    </w:p>
    <w:p w:rsidR="00E11616" w:rsidRPr="00C67DC5" w:rsidRDefault="00C67DC5" w:rsidP="00E1161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7DC5">
        <w:rPr>
          <w:rFonts w:ascii="Times New Roman" w:hAnsi="Times New Roman" w:cs="Times New Roman"/>
          <w:sz w:val="24"/>
          <w:szCs w:val="24"/>
        </w:rPr>
        <w:t>Об  утверждении  П</w:t>
      </w:r>
      <w:r w:rsidR="00E11616" w:rsidRPr="00C67DC5">
        <w:rPr>
          <w:rFonts w:ascii="Times New Roman" w:hAnsi="Times New Roman" w:cs="Times New Roman"/>
          <w:sz w:val="24"/>
          <w:szCs w:val="24"/>
        </w:rPr>
        <w:t xml:space="preserve">оложения о  порядке  </w:t>
      </w:r>
    </w:p>
    <w:p w:rsidR="00E11616" w:rsidRPr="00C67DC5" w:rsidRDefault="00E11616" w:rsidP="00E1161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7DC5">
        <w:rPr>
          <w:rFonts w:ascii="Times New Roman" w:hAnsi="Times New Roman" w:cs="Times New Roman"/>
          <w:sz w:val="24"/>
          <w:szCs w:val="24"/>
        </w:rPr>
        <w:t xml:space="preserve"> расходования средств  резервного фонда</w:t>
      </w:r>
    </w:p>
    <w:p w:rsidR="00E11616" w:rsidRPr="00C67DC5" w:rsidRDefault="00E11616" w:rsidP="00E1161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7DC5">
        <w:rPr>
          <w:rFonts w:ascii="Times New Roman" w:hAnsi="Times New Roman" w:cs="Times New Roman"/>
          <w:sz w:val="24"/>
          <w:szCs w:val="24"/>
        </w:rPr>
        <w:t xml:space="preserve"> администрации Тимирязевского сельского поселения </w:t>
      </w:r>
    </w:p>
    <w:p w:rsidR="00E11616" w:rsidRDefault="00E11616" w:rsidP="00E1161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11616" w:rsidRPr="00C67DC5" w:rsidRDefault="00C67DC5" w:rsidP="00E116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C67DC5">
        <w:rPr>
          <w:sz w:val="24"/>
        </w:rPr>
        <w:t>В соответствии со статьей 81</w:t>
      </w:r>
      <w:r w:rsidR="00E11616" w:rsidRPr="00C67DC5">
        <w:rPr>
          <w:sz w:val="24"/>
        </w:rPr>
        <w:t xml:space="preserve"> Бюджетного кодекса Р</w:t>
      </w:r>
      <w:r w:rsidRPr="00C67DC5">
        <w:rPr>
          <w:sz w:val="24"/>
        </w:rPr>
        <w:t>оссийской Федерации и Положения о бюджетном процессе, утвержденного Решением Совета Тимирязевского сельского поселения от 29.09.2014г. №27, администрация Тимирязевского сельского поселения</w:t>
      </w:r>
      <w:r w:rsidR="00E11616" w:rsidRPr="00C67DC5">
        <w:rPr>
          <w:sz w:val="24"/>
        </w:rPr>
        <w:t xml:space="preserve">  </w:t>
      </w:r>
      <w:r w:rsidRPr="00C67DC5">
        <w:rPr>
          <w:b/>
          <w:sz w:val="24"/>
        </w:rPr>
        <w:t>постановляет</w:t>
      </w:r>
      <w:r w:rsidR="00E11616" w:rsidRPr="00C67DC5">
        <w:rPr>
          <w:b/>
          <w:sz w:val="24"/>
        </w:rPr>
        <w:t>:</w:t>
      </w: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Pr="00D67F98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D67F98">
        <w:rPr>
          <w:sz w:val="24"/>
        </w:rPr>
        <w:t xml:space="preserve">1. Утвердить </w:t>
      </w:r>
      <w:r w:rsidR="00C67DC5" w:rsidRPr="00D67F98">
        <w:rPr>
          <w:sz w:val="24"/>
        </w:rPr>
        <w:t xml:space="preserve">прилагаемое </w:t>
      </w:r>
      <w:r w:rsidRPr="00D67F98">
        <w:rPr>
          <w:sz w:val="24"/>
        </w:rPr>
        <w:t xml:space="preserve">Положение о порядке </w:t>
      </w:r>
      <w:proofErr w:type="gramStart"/>
      <w:r w:rsidRPr="00D67F98">
        <w:rPr>
          <w:sz w:val="24"/>
        </w:rPr>
        <w:t>расходования средств резервного фонда администрации  Тимирязевского сельского поселения</w:t>
      </w:r>
      <w:proofErr w:type="gramEnd"/>
      <w:r w:rsidRPr="00D67F98">
        <w:rPr>
          <w:sz w:val="24"/>
        </w:rPr>
        <w:t xml:space="preserve"> на очередной финансовый год и плановый период (прилагается).</w:t>
      </w:r>
    </w:p>
    <w:p w:rsidR="00E11616" w:rsidRPr="00D67F98" w:rsidRDefault="00E11616" w:rsidP="00E11616">
      <w:pPr>
        <w:jc w:val="both"/>
        <w:rPr>
          <w:b/>
          <w:bCs/>
          <w:sz w:val="24"/>
        </w:rPr>
      </w:pPr>
      <w:r w:rsidRPr="00D67F98">
        <w:rPr>
          <w:bCs/>
          <w:sz w:val="24"/>
        </w:rPr>
        <w:t xml:space="preserve">   </w:t>
      </w:r>
      <w:r w:rsidR="00C67DC5" w:rsidRPr="00D67F98">
        <w:rPr>
          <w:bCs/>
          <w:sz w:val="24"/>
        </w:rPr>
        <w:t xml:space="preserve">     2. П</w:t>
      </w:r>
      <w:r w:rsidRPr="00D67F98">
        <w:rPr>
          <w:bCs/>
          <w:sz w:val="24"/>
        </w:rPr>
        <w:t>остановление</w:t>
      </w:r>
      <w:r w:rsidR="002C51D4" w:rsidRPr="00D67F98">
        <w:rPr>
          <w:bCs/>
          <w:sz w:val="24"/>
        </w:rPr>
        <w:t xml:space="preserve">  администрации Тимирязевского сельского поселения от 04.12.2012г.№88 «Об утверждении Положения о порядке расходования средств резервного фонда администрации Тимирязевского сельского поселения» </w:t>
      </w:r>
      <w:r w:rsidR="002C51D4" w:rsidRPr="00D67F98">
        <w:rPr>
          <w:b/>
          <w:bCs/>
          <w:sz w:val="24"/>
        </w:rPr>
        <w:t>отменить</w:t>
      </w:r>
      <w:r w:rsidRPr="00D67F98">
        <w:rPr>
          <w:b/>
          <w:bCs/>
          <w:sz w:val="24"/>
        </w:rPr>
        <w:t>.</w:t>
      </w:r>
    </w:p>
    <w:p w:rsidR="00E11616" w:rsidRPr="00D67F98" w:rsidRDefault="002C51D4" w:rsidP="00E1161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D67F98">
        <w:rPr>
          <w:sz w:val="24"/>
        </w:rPr>
        <w:t xml:space="preserve">        3</w:t>
      </w:r>
      <w:r w:rsidR="00E11616" w:rsidRPr="00D67F98">
        <w:rPr>
          <w:sz w:val="24"/>
        </w:rPr>
        <w:t xml:space="preserve">. </w:t>
      </w:r>
      <w:proofErr w:type="gramStart"/>
      <w:r w:rsidR="00E11616" w:rsidRPr="00D67F98">
        <w:rPr>
          <w:sz w:val="24"/>
        </w:rPr>
        <w:t>Ко</w:t>
      </w:r>
      <w:r w:rsidRPr="00D67F98">
        <w:rPr>
          <w:sz w:val="24"/>
        </w:rPr>
        <w:t>нтроль за</w:t>
      </w:r>
      <w:proofErr w:type="gramEnd"/>
      <w:r w:rsidRPr="00D67F98">
        <w:rPr>
          <w:sz w:val="24"/>
        </w:rPr>
        <w:t xml:space="preserve"> исполнением средств резервного фонда администрации Тимирязевского сельского поселен</w:t>
      </w:r>
      <w:r w:rsidR="000565D5">
        <w:rPr>
          <w:sz w:val="24"/>
        </w:rPr>
        <w:t>ия возложить на ведущего специалиста по бюджету</w:t>
      </w:r>
      <w:r w:rsidRPr="00D67F98">
        <w:rPr>
          <w:sz w:val="24"/>
        </w:rPr>
        <w:t xml:space="preserve"> администрации Тимирязевского сельского поселения</w:t>
      </w:r>
      <w:r w:rsidR="00E11616" w:rsidRPr="00D67F98">
        <w:rPr>
          <w:sz w:val="24"/>
        </w:rPr>
        <w:t>.</w:t>
      </w:r>
    </w:p>
    <w:p w:rsidR="00D67F98" w:rsidRPr="000565D5" w:rsidRDefault="002C51D4" w:rsidP="00D67F98">
      <w:pPr>
        <w:autoSpaceDE w:val="0"/>
        <w:autoSpaceDN w:val="0"/>
        <w:adjustRightInd w:val="0"/>
        <w:jc w:val="both"/>
        <w:rPr>
          <w:sz w:val="24"/>
        </w:rPr>
      </w:pPr>
      <w:r w:rsidRPr="00D67F98">
        <w:rPr>
          <w:sz w:val="24"/>
        </w:rPr>
        <w:t xml:space="preserve">       4. </w:t>
      </w:r>
      <w:r w:rsidR="00D67F98" w:rsidRPr="00D67F98">
        <w:rPr>
          <w:sz w:val="24"/>
        </w:rPr>
        <w:t>Настоящее постановление разместить на официальном сайте администрации Тими</w:t>
      </w:r>
      <w:r w:rsidR="000565D5">
        <w:rPr>
          <w:sz w:val="24"/>
        </w:rPr>
        <w:t>рязевского сельского поселения.</w:t>
      </w:r>
    </w:p>
    <w:p w:rsidR="002C51D4" w:rsidRPr="00D67F98" w:rsidRDefault="002C51D4" w:rsidP="00E11616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E11616" w:rsidRPr="00D67F98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E11616" w:rsidRPr="00D67F98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Pr="002C51D4" w:rsidRDefault="002C51D4" w:rsidP="00E11616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Глава </w:t>
      </w:r>
      <w:r w:rsidR="00E11616" w:rsidRPr="002C51D4">
        <w:rPr>
          <w:sz w:val="24"/>
        </w:rPr>
        <w:t xml:space="preserve"> Тимирязевского</w:t>
      </w:r>
      <w:r>
        <w:rPr>
          <w:sz w:val="24"/>
        </w:rPr>
        <w:t xml:space="preserve"> </w:t>
      </w:r>
      <w:r w:rsidR="00E11616" w:rsidRPr="002C51D4">
        <w:rPr>
          <w:sz w:val="24"/>
        </w:rPr>
        <w:t xml:space="preserve">сельского поселения                        </w:t>
      </w:r>
      <w:r>
        <w:rPr>
          <w:sz w:val="24"/>
        </w:rPr>
        <w:t xml:space="preserve">             </w:t>
      </w:r>
      <w:r w:rsidR="00E11616" w:rsidRPr="002C51D4">
        <w:rPr>
          <w:sz w:val="24"/>
        </w:rPr>
        <w:t>Л.Н.Виноградова</w:t>
      </w:r>
    </w:p>
    <w:p w:rsidR="00E11616" w:rsidRPr="002C51D4" w:rsidRDefault="00E11616" w:rsidP="00E11616">
      <w:pPr>
        <w:widowControl w:val="0"/>
        <w:autoSpaceDE w:val="0"/>
        <w:autoSpaceDN w:val="0"/>
        <w:adjustRightInd w:val="0"/>
        <w:rPr>
          <w:sz w:val="24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11616" w:rsidRDefault="00E11616" w:rsidP="00E1161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177F2" w:rsidRDefault="009177F2" w:rsidP="00E1161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177F2" w:rsidRDefault="009177F2" w:rsidP="00E11616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E11616" w:rsidRPr="00D67F98" w:rsidRDefault="00E11616" w:rsidP="00E1161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D67F98">
        <w:rPr>
          <w:sz w:val="22"/>
          <w:szCs w:val="22"/>
        </w:rPr>
        <w:lastRenderedPageBreak/>
        <w:t>Приложение</w:t>
      </w:r>
    </w:p>
    <w:p w:rsidR="00D67F98" w:rsidRDefault="00D67F98" w:rsidP="00E1161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67F98">
        <w:rPr>
          <w:sz w:val="22"/>
          <w:szCs w:val="22"/>
        </w:rPr>
        <w:t>к  П</w:t>
      </w:r>
      <w:r w:rsidR="00E11616" w:rsidRPr="00D67F98">
        <w:rPr>
          <w:sz w:val="22"/>
          <w:szCs w:val="22"/>
        </w:rPr>
        <w:t>остановлению</w:t>
      </w:r>
      <w:r>
        <w:rPr>
          <w:sz w:val="22"/>
          <w:szCs w:val="22"/>
        </w:rPr>
        <w:t xml:space="preserve"> </w:t>
      </w:r>
      <w:r w:rsidR="00E11616" w:rsidRPr="00D67F98">
        <w:rPr>
          <w:sz w:val="22"/>
          <w:szCs w:val="22"/>
        </w:rPr>
        <w:t xml:space="preserve">администрации </w:t>
      </w:r>
    </w:p>
    <w:p w:rsidR="00E11616" w:rsidRPr="00D67F98" w:rsidRDefault="00E11616" w:rsidP="00E1161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67F98">
        <w:rPr>
          <w:sz w:val="22"/>
          <w:szCs w:val="22"/>
        </w:rPr>
        <w:t>Тимирязевского</w:t>
      </w:r>
      <w:r w:rsidR="00D67F98">
        <w:rPr>
          <w:sz w:val="22"/>
          <w:szCs w:val="22"/>
        </w:rPr>
        <w:t xml:space="preserve"> </w:t>
      </w:r>
      <w:r w:rsidRPr="00D67F98">
        <w:rPr>
          <w:sz w:val="22"/>
          <w:szCs w:val="22"/>
        </w:rPr>
        <w:t xml:space="preserve">сельского поселения    </w:t>
      </w:r>
    </w:p>
    <w:p w:rsidR="00E11616" w:rsidRPr="00D67F98" w:rsidRDefault="00E11616" w:rsidP="00E1161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D67F98">
        <w:rPr>
          <w:sz w:val="22"/>
          <w:szCs w:val="22"/>
        </w:rPr>
        <w:t xml:space="preserve">   </w:t>
      </w:r>
      <w:r w:rsidR="00D67F98">
        <w:rPr>
          <w:sz w:val="22"/>
          <w:szCs w:val="22"/>
        </w:rPr>
        <w:t xml:space="preserve">   от 22.04.2020 г.  № 35</w:t>
      </w:r>
      <w:r w:rsidRPr="00D67F98">
        <w:rPr>
          <w:sz w:val="22"/>
          <w:szCs w:val="22"/>
        </w:rPr>
        <w:t xml:space="preserve"> </w:t>
      </w:r>
    </w:p>
    <w:p w:rsidR="00E11616" w:rsidRPr="00D67F98" w:rsidRDefault="00E11616" w:rsidP="00E1161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E11616" w:rsidRPr="00C570C2" w:rsidRDefault="00E11616" w:rsidP="00E11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C570C2">
        <w:rPr>
          <w:rFonts w:ascii="Times New Roman" w:hAnsi="Times New Roman" w:cs="Times New Roman"/>
          <w:sz w:val="24"/>
          <w:szCs w:val="24"/>
        </w:rPr>
        <w:t>Положение</w:t>
      </w:r>
    </w:p>
    <w:p w:rsidR="00E11616" w:rsidRPr="00C570C2" w:rsidRDefault="00E11616" w:rsidP="00E11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70C2">
        <w:rPr>
          <w:rFonts w:ascii="Times New Roman" w:hAnsi="Times New Roman" w:cs="Times New Roman"/>
          <w:sz w:val="24"/>
          <w:szCs w:val="24"/>
        </w:rPr>
        <w:t xml:space="preserve">о порядке расходования средств резервного фонда </w:t>
      </w:r>
    </w:p>
    <w:p w:rsidR="00E11616" w:rsidRPr="00C570C2" w:rsidRDefault="00E11616" w:rsidP="00E116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570C2">
        <w:rPr>
          <w:rFonts w:ascii="Times New Roman" w:hAnsi="Times New Roman" w:cs="Times New Roman"/>
          <w:sz w:val="24"/>
          <w:szCs w:val="24"/>
        </w:rPr>
        <w:t>администрации Тимирязевского сельского поселения.</w:t>
      </w:r>
    </w:p>
    <w:p w:rsidR="00E11616" w:rsidRPr="00C570C2" w:rsidRDefault="00E11616" w:rsidP="00E11616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4743EB" w:rsidRPr="00C570C2" w:rsidRDefault="004743EB" w:rsidP="004743EB">
      <w:pPr>
        <w:pStyle w:val="a5"/>
        <w:jc w:val="both"/>
        <w:rPr>
          <w:color w:val="auto"/>
          <w:sz w:val="24"/>
          <w:szCs w:val="24"/>
        </w:rPr>
      </w:pPr>
      <w:r w:rsidRPr="00C570C2">
        <w:rPr>
          <w:color w:val="auto"/>
          <w:sz w:val="24"/>
          <w:szCs w:val="24"/>
        </w:rPr>
        <w:t>1. Настоящее положение разработано в соответствии со статьей 81 Бюджетного кодекса Российской Федерации и статьей 3 Положения о бюджетном процессе в администрации Тимирязевского сельского поселения и устанавливает порядок выделения и использования средств резервного фонда администрации Тимирязевского сельского поселения.</w:t>
      </w:r>
    </w:p>
    <w:p w:rsidR="004743EB" w:rsidRPr="00C570C2" w:rsidRDefault="004743EB" w:rsidP="004743EB">
      <w:pPr>
        <w:ind w:firstLine="540"/>
        <w:jc w:val="both"/>
        <w:rPr>
          <w:sz w:val="24"/>
        </w:rPr>
      </w:pPr>
      <w:r w:rsidRPr="00C570C2">
        <w:rPr>
          <w:sz w:val="24"/>
        </w:rPr>
        <w:t>2. Резервный фонд администрации  Тимирязевского сельского поселения создается для финансирования непредвиденных расходов и мероприятий местного значения, не предусмотренных в бюджете Тимирязевского сельского поселения на соответствующий финансовый год, и не может превышать 3 процента утвержденного указанными решениями общего объема расходов.</w:t>
      </w:r>
    </w:p>
    <w:p w:rsidR="004743EB" w:rsidRPr="00C570C2" w:rsidRDefault="004743EB" w:rsidP="004743EB">
      <w:pPr>
        <w:ind w:firstLine="709"/>
        <w:jc w:val="both"/>
        <w:rPr>
          <w:sz w:val="24"/>
          <w:lang w:eastAsia="en-US"/>
        </w:rPr>
      </w:pPr>
      <w:r w:rsidRPr="00C570C2">
        <w:rPr>
          <w:sz w:val="24"/>
        </w:rPr>
        <w:t xml:space="preserve"> Размер резервного фонда может корректироваться в течение финансового года при уточнении бюджета в установленном порядке.</w:t>
      </w:r>
    </w:p>
    <w:p w:rsidR="004743EB" w:rsidRPr="00C570C2" w:rsidRDefault="004743EB" w:rsidP="004743EB">
      <w:pPr>
        <w:pStyle w:val="3"/>
        <w:ind w:firstLine="709"/>
        <w:rPr>
          <w:b w:val="0"/>
          <w:bCs w:val="0"/>
        </w:rPr>
      </w:pPr>
      <w:r w:rsidRPr="00C570C2">
        <w:rPr>
          <w:b w:val="0"/>
          <w:bCs w:val="0"/>
        </w:rPr>
        <w:t>3. Объем  резервного фонда администрации Тимирязевского сельского поселения определяется решением о бюджете Тимирязевского сельского поселения на соответствующий год и плановый период.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>4. Средства резервного фонда администрации Тимирязевского сельского поселения расходуются на финансирование:</w:t>
      </w:r>
    </w:p>
    <w:p w:rsidR="004743EB" w:rsidRPr="00C570C2" w:rsidRDefault="004743EB" w:rsidP="004743EB">
      <w:pPr>
        <w:pStyle w:val="a7"/>
        <w:ind w:left="142"/>
        <w:jc w:val="both"/>
        <w:rPr>
          <w:lang w:val="ru-RU"/>
        </w:rPr>
      </w:pPr>
      <w:r w:rsidRPr="00C570C2">
        <w:rPr>
          <w:shd w:val="clear" w:color="auto" w:fill="FFFFFF"/>
          <w:lang w:val="ru-RU"/>
        </w:rPr>
        <w:t>- проведение аварийно-восстановительных работ по предупреждению ликвидации последствий стихийных бедствий и других чрезвычайных ситуаций;</w:t>
      </w:r>
    </w:p>
    <w:p w:rsidR="004743EB" w:rsidRPr="00C570C2" w:rsidRDefault="004743EB" w:rsidP="004743EB">
      <w:pPr>
        <w:ind w:left="142" w:firstLine="218"/>
        <w:jc w:val="both"/>
        <w:rPr>
          <w:sz w:val="24"/>
        </w:rPr>
      </w:pPr>
      <w:r w:rsidRPr="00C570C2">
        <w:rPr>
          <w:sz w:val="24"/>
          <w:shd w:val="clear" w:color="auto" w:fill="FFFFFF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месяца;</w:t>
      </w:r>
    </w:p>
    <w:p w:rsidR="004743EB" w:rsidRPr="00C570C2" w:rsidRDefault="004743EB" w:rsidP="004743EB">
      <w:pPr>
        <w:ind w:left="142" w:firstLine="218"/>
        <w:jc w:val="both"/>
        <w:rPr>
          <w:sz w:val="24"/>
        </w:rPr>
      </w:pPr>
      <w:r w:rsidRPr="00C570C2">
        <w:rPr>
          <w:sz w:val="24"/>
          <w:shd w:val="clear" w:color="auto" w:fill="FFFFFF"/>
        </w:rPr>
        <w:t>- проведение поисковых и аварийно-спасательных работ, аварийно-восстановительных и других неотложных работ на объектах жилищно-коммунального хозяйства, социальной сферы, пострадавших в результате чрезвычайных ситуаций;</w:t>
      </w:r>
    </w:p>
    <w:p w:rsidR="004743EB" w:rsidRPr="00C570C2" w:rsidRDefault="004743EB" w:rsidP="004743EB">
      <w:pPr>
        <w:ind w:left="142" w:firstLine="218"/>
        <w:jc w:val="both"/>
        <w:rPr>
          <w:sz w:val="24"/>
          <w:shd w:val="clear" w:color="auto" w:fill="FFFFFF"/>
        </w:rPr>
      </w:pPr>
      <w:r w:rsidRPr="00C570C2">
        <w:rPr>
          <w:sz w:val="24"/>
          <w:shd w:val="clear" w:color="auto" w:fill="FFFFFF"/>
        </w:rPr>
        <w:t>- оказание единовременной материальной и (или) гуманитарной помощи пострадавшим от чрезвычайных ситуаций</w:t>
      </w:r>
      <w:r w:rsidR="00743D51" w:rsidRPr="00C570C2">
        <w:rPr>
          <w:sz w:val="24"/>
          <w:shd w:val="clear" w:color="auto" w:fill="FFFFFF"/>
        </w:rPr>
        <w:t xml:space="preserve"> или</w:t>
      </w:r>
      <w:r w:rsidRPr="00C570C2">
        <w:rPr>
          <w:sz w:val="24"/>
          <w:shd w:val="clear" w:color="auto" w:fill="FFFFFF"/>
        </w:rPr>
        <w:t xml:space="preserve"> </w:t>
      </w:r>
      <w:r w:rsidR="00743D51" w:rsidRPr="00C570C2">
        <w:rPr>
          <w:sz w:val="24"/>
          <w:shd w:val="clear" w:color="auto" w:fill="FFFFFF"/>
        </w:rPr>
        <w:t xml:space="preserve">оказавшимся в трудной жизненной ситуации </w:t>
      </w:r>
      <w:r w:rsidRPr="00C570C2">
        <w:rPr>
          <w:sz w:val="24"/>
          <w:shd w:val="clear" w:color="auto" w:fill="FFFFFF"/>
        </w:rPr>
        <w:t>гражданам</w:t>
      </w:r>
      <w:r w:rsidR="00743D51" w:rsidRPr="00C570C2">
        <w:rPr>
          <w:sz w:val="24"/>
          <w:shd w:val="clear" w:color="auto" w:fill="FFFFFF"/>
        </w:rPr>
        <w:t>, проживающим на территории Тимирязевского сельского поселения</w:t>
      </w:r>
      <w:r w:rsidRPr="00C570C2">
        <w:rPr>
          <w:sz w:val="24"/>
          <w:shd w:val="clear" w:color="auto" w:fill="FFFFFF"/>
        </w:rPr>
        <w:t>;</w:t>
      </w:r>
    </w:p>
    <w:p w:rsidR="004743EB" w:rsidRPr="00C570C2" w:rsidRDefault="004743EB" w:rsidP="004743EB">
      <w:pPr>
        <w:ind w:left="142" w:firstLine="218"/>
        <w:jc w:val="both"/>
        <w:rPr>
          <w:sz w:val="24"/>
        </w:rPr>
      </w:pPr>
      <w:r w:rsidRPr="00C570C2">
        <w:rPr>
          <w:sz w:val="24"/>
          <w:shd w:val="clear" w:color="auto" w:fill="FFFFFF"/>
        </w:rPr>
        <w:t>- создание и содержание резервов материально-технических средств;</w:t>
      </w:r>
    </w:p>
    <w:p w:rsidR="004743EB" w:rsidRPr="00C570C2" w:rsidRDefault="004743EB" w:rsidP="004743EB">
      <w:pPr>
        <w:ind w:left="142" w:firstLine="218"/>
        <w:jc w:val="both"/>
        <w:rPr>
          <w:sz w:val="24"/>
        </w:rPr>
      </w:pPr>
      <w:r w:rsidRPr="00C570C2">
        <w:rPr>
          <w:sz w:val="24"/>
          <w:shd w:val="clear" w:color="auto" w:fill="FFFFFF"/>
        </w:rPr>
        <w:t>- приобретение для учреждений бюджетной сферы средств индивидуальной защиты;</w:t>
      </w:r>
    </w:p>
    <w:p w:rsidR="004743EB" w:rsidRPr="00C570C2" w:rsidRDefault="004743EB" w:rsidP="004743EB">
      <w:pPr>
        <w:ind w:left="142" w:firstLine="218"/>
        <w:jc w:val="both"/>
        <w:rPr>
          <w:sz w:val="24"/>
          <w:shd w:val="clear" w:color="auto" w:fill="FFFFFF"/>
        </w:rPr>
      </w:pPr>
      <w:r w:rsidRPr="00C570C2">
        <w:rPr>
          <w:sz w:val="24"/>
          <w:shd w:val="clear" w:color="auto" w:fill="FFFFFF"/>
        </w:rPr>
        <w:t>- проведение экстренных противоэпидемических мероприятий, внепланового капитального ремонта объектов жилищно-коммунального хозяйства, бюджетных учреждений, приобретение для них необходимого инвентаря и оборудования;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 xml:space="preserve">5. Средства из резервного фонда администрации Тимирязевского сельского поселения выделяются на основании распоряжения администрации Тимирязевского сельского поселения. 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>Распоряжения администрации Тимирязевского сельского поселения о выделении средств из резервного фонда администрации Тимирязевского сельского поселения принимаются в тех случаях, когда средств, находящихся в распоряжении  исполнительн</w:t>
      </w:r>
      <w:proofErr w:type="gramStart"/>
      <w:r w:rsidRPr="00C570C2">
        <w:rPr>
          <w:sz w:val="24"/>
        </w:rPr>
        <w:t>о-</w:t>
      </w:r>
      <w:proofErr w:type="gramEnd"/>
      <w:r w:rsidRPr="00C570C2">
        <w:rPr>
          <w:sz w:val="24"/>
        </w:rPr>
        <w:t xml:space="preserve"> распорядительных органов и организаций Тимирязевского сельского поселения, осуществляющих эти мероприятия, недостаточно.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 xml:space="preserve">В распоряжении администрации Тимирязевского сельского поселения о выделении средств из резервного фонда указываются общий размер ассигнований и их распределение </w:t>
      </w:r>
      <w:r w:rsidRPr="00C570C2">
        <w:rPr>
          <w:sz w:val="24"/>
        </w:rPr>
        <w:lastRenderedPageBreak/>
        <w:t>по получателям и проводимым мероприятиям. Использование средств на цели, не предусмотренные решениями администрации, не допускается.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>6. Проекты р</w:t>
      </w:r>
      <w:r w:rsidR="00D8717F" w:rsidRPr="00C570C2">
        <w:rPr>
          <w:sz w:val="24"/>
        </w:rPr>
        <w:t>аспоряжений администрации Тимиряз</w:t>
      </w:r>
      <w:r w:rsidRPr="00C570C2">
        <w:rPr>
          <w:sz w:val="24"/>
        </w:rPr>
        <w:t>евского сельского поселения о выделении средств из резер</w:t>
      </w:r>
      <w:r w:rsidR="00D8717F" w:rsidRPr="00C570C2">
        <w:rPr>
          <w:sz w:val="24"/>
        </w:rPr>
        <w:t>вного фонда администрации Тимиряз</w:t>
      </w:r>
      <w:r w:rsidRPr="00C570C2">
        <w:rPr>
          <w:sz w:val="24"/>
        </w:rPr>
        <w:t>евского сельского поселения, с указанием размера выделяемых средств и направления их расход</w:t>
      </w:r>
      <w:r w:rsidR="00743D51" w:rsidRPr="00C570C2">
        <w:rPr>
          <w:sz w:val="24"/>
        </w:rPr>
        <w:t>ования, готовит ведущий специалист по бюджету</w:t>
      </w:r>
      <w:r w:rsidR="00D8717F" w:rsidRPr="00C570C2">
        <w:rPr>
          <w:sz w:val="24"/>
        </w:rPr>
        <w:t xml:space="preserve"> администрации Тимиряз</w:t>
      </w:r>
      <w:r w:rsidRPr="00C570C2">
        <w:rPr>
          <w:sz w:val="24"/>
        </w:rPr>
        <w:t>евского сельского поселения в течение 3 дней после получения соответствующего пору</w:t>
      </w:r>
      <w:r w:rsidR="00D8717F" w:rsidRPr="00C570C2">
        <w:rPr>
          <w:sz w:val="24"/>
        </w:rPr>
        <w:t>чения Главы администрации Тимиряз</w:t>
      </w:r>
      <w:r w:rsidRPr="00C570C2">
        <w:rPr>
          <w:sz w:val="24"/>
        </w:rPr>
        <w:t>евского сельского поселения.</w:t>
      </w:r>
    </w:p>
    <w:p w:rsidR="004743EB" w:rsidRPr="00C570C2" w:rsidRDefault="00743D51" w:rsidP="004743EB">
      <w:pPr>
        <w:ind w:firstLine="709"/>
        <w:rPr>
          <w:sz w:val="24"/>
        </w:rPr>
      </w:pPr>
      <w:r w:rsidRPr="00C570C2">
        <w:rPr>
          <w:sz w:val="24"/>
        </w:rPr>
        <w:t xml:space="preserve">7. Учреждения администрации  и организации   </w:t>
      </w:r>
      <w:r w:rsidR="00D8717F" w:rsidRPr="00C570C2">
        <w:rPr>
          <w:sz w:val="24"/>
        </w:rPr>
        <w:t xml:space="preserve"> Тимиряз</w:t>
      </w:r>
      <w:r w:rsidR="004743EB" w:rsidRPr="00C570C2">
        <w:rPr>
          <w:sz w:val="24"/>
        </w:rPr>
        <w:t>евского сельского поселения, по роду деятельности которых выделяются средства из резервного фонда, представляют</w:t>
      </w:r>
      <w:r w:rsidRPr="00C570C2">
        <w:rPr>
          <w:sz w:val="24"/>
        </w:rPr>
        <w:t xml:space="preserve"> в администрацию </w:t>
      </w:r>
      <w:r w:rsidR="00D8717F" w:rsidRPr="00C570C2">
        <w:rPr>
          <w:sz w:val="24"/>
        </w:rPr>
        <w:t xml:space="preserve"> Тимиряз</w:t>
      </w:r>
      <w:r w:rsidR="004743EB" w:rsidRPr="00C570C2">
        <w:rPr>
          <w:sz w:val="24"/>
        </w:rPr>
        <w:t>евского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>8. Средства из резервного фонда администр</w:t>
      </w:r>
      <w:r w:rsidR="00D8717F" w:rsidRPr="00C570C2">
        <w:rPr>
          <w:sz w:val="24"/>
        </w:rPr>
        <w:t>ации Тимиряз</w:t>
      </w:r>
      <w:r w:rsidRPr="00C570C2">
        <w:rPr>
          <w:sz w:val="24"/>
        </w:rPr>
        <w:t>евского сельского поселения выделяются на финансирование мероприятий по ликвидации чрезвычайных ситуаций только местного уровня.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>Муниципальные предприя</w:t>
      </w:r>
      <w:r w:rsidR="00743D51" w:rsidRPr="00C570C2">
        <w:rPr>
          <w:sz w:val="24"/>
        </w:rPr>
        <w:t>тия и организации, учреждения</w:t>
      </w:r>
      <w:r w:rsidRPr="00C570C2">
        <w:rPr>
          <w:sz w:val="24"/>
        </w:rPr>
        <w:t xml:space="preserve"> местной администрации не позднее 10 дней</w:t>
      </w:r>
      <w:r w:rsidR="00743D51" w:rsidRPr="00C570C2">
        <w:rPr>
          <w:sz w:val="24"/>
        </w:rPr>
        <w:t xml:space="preserve"> </w:t>
      </w:r>
      <w:r w:rsidRPr="00C570C2">
        <w:rPr>
          <w:sz w:val="24"/>
        </w:rPr>
        <w:t>со дня возникновения 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страховых фондов и иных источников, а также о наличии у них резервов материальных и финансовых ресурсов.</w:t>
      </w:r>
    </w:p>
    <w:p w:rsidR="004743EB" w:rsidRPr="00C570C2" w:rsidRDefault="00743D51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 xml:space="preserve">9. </w:t>
      </w:r>
      <w:proofErr w:type="gramStart"/>
      <w:r w:rsidRPr="00C570C2">
        <w:rPr>
          <w:sz w:val="24"/>
        </w:rPr>
        <w:t>Учреждения</w:t>
      </w:r>
      <w:r w:rsidR="004743EB" w:rsidRPr="00C570C2">
        <w:rPr>
          <w:sz w:val="24"/>
        </w:rPr>
        <w:t xml:space="preserve"> местной администрации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</w:t>
      </w:r>
      <w:r w:rsidR="00C570C2" w:rsidRPr="00C570C2">
        <w:rPr>
          <w:sz w:val="24"/>
        </w:rPr>
        <w:t xml:space="preserve"> представляют в</w:t>
      </w:r>
      <w:r w:rsidR="004743EB" w:rsidRPr="00C570C2">
        <w:rPr>
          <w:sz w:val="24"/>
        </w:rPr>
        <w:t xml:space="preserve"> администрации</w:t>
      </w:r>
      <w:r w:rsidRPr="00C570C2">
        <w:rPr>
          <w:sz w:val="24"/>
        </w:rPr>
        <w:t xml:space="preserve"> </w:t>
      </w:r>
      <w:r w:rsidR="00D8717F" w:rsidRPr="00C570C2">
        <w:rPr>
          <w:sz w:val="24"/>
        </w:rPr>
        <w:t>Тимиряз</w:t>
      </w:r>
      <w:r w:rsidR="004743EB" w:rsidRPr="00C570C2">
        <w:rPr>
          <w:sz w:val="24"/>
        </w:rPr>
        <w:t>евского сельского поселения подробный отчет об использовании этих средств по форме, ус</w:t>
      </w:r>
      <w:r w:rsidR="00C570C2" w:rsidRPr="00C570C2">
        <w:rPr>
          <w:sz w:val="24"/>
        </w:rPr>
        <w:t>танавливаемой  администрацией</w:t>
      </w:r>
      <w:r w:rsidR="00D8717F" w:rsidRPr="00C570C2">
        <w:rPr>
          <w:sz w:val="24"/>
        </w:rPr>
        <w:t xml:space="preserve"> Тимиряз</w:t>
      </w:r>
      <w:r w:rsidR="004743EB" w:rsidRPr="00C570C2">
        <w:rPr>
          <w:sz w:val="24"/>
        </w:rPr>
        <w:t>евского сельского поселения.</w:t>
      </w:r>
      <w:proofErr w:type="gramEnd"/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 xml:space="preserve">10. Администрация </w:t>
      </w:r>
      <w:r w:rsidR="00D8717F" w:rsidRPr="00C570C2">
        <w:rPr>
          <w:sz w:val="24"/>
        </w:rPr>
        <w:t xml:space="preserve"> Тимиряз</w:t>
      </w:r>
      <w:r w:rsidRPr="00C570C2">
        <w:rPr>
          <w:sz w:val="24"/>
        </w:rPr>
        <w:t>евского сельского поселения ежеквартально информиру</w:t>
      </w:r>
      <w:r w:rsidR="00D8717F" w:rsidRPr="00C570C2">
        <w:rPr>
          <w:sz w:val="24"/>
        </w:rPr>
        <w:t>ет представительный орган Тимиряз</w:t>
      </w:r>
      <w:r w:rsidRPr="00C570C2">
        <w:rPr>
          <w:sz w:val="24"/>
        </w:rPr>
        <w:t>евского сельского поселения о расходовании средств резервного фонда.</w:t>
      </w:r>
    </w:p>
    <w:p w:rsidR="004743EB" w:rsidRPr="00C570C2" w:rsidRDefault="004743EB" w:rsidP="004743EB">
      <w:pPr>
        <w:ind w:firstLine="709"/>
        <w:jc w:val="both"/>
        <w:rPr>
          <w:sz w:val="24"/>
        </w:rPr>
      </w:pPr>
      <w:r w:rsidRPr="00C570C2">
        <w:rPr>
          <w:sz w:val="24"/>
        </w:rPr>
        <w:t xml:space="preserve">11. </w:t>
      </w:r>
      <w:proofErr w:type="gramStart"/>
      <w:r w:rsidRPr="00C570C2">
        <w:rPr>
          <w:sz w:val="24"/>
        </w:rPr>
        <w:t>Контроль за</w:t>
      </w:r>
      <w:proofErr w:type="gramEnd"/>
      <w:r w:rsidRPr="00C570C2">
        <w:rPr>
          <w:sz w:val="24"/>
        </w:rPr>
        <w:t xml:space="preserve"> целевым использованием средств резервного фон</w:t>
      </w:r>
      <w:r w:rsidR="00D8717F" w:rsidRPr="00C570C2">
        <w:rPr>
          <w:sz w:val="24"/>
        </w:rPr>
        <w:t>да осуществляет ведущий специалист по бюджету Тимиряз</w:t>
      </w:r>
      <w:r w:rsidRPr="00C570C2">
        <w:rPr>
          <w:sz w:val="24"/>
        </w:rPr>
        <w:t>евского сельского поселения.</w:t>
      </w:r>
    </w:p>
    <w:p w:rsidR="004743EB" w:rsidRPr="00C570C2" w:rsidRDefault="004743EB" w:rsidP="004743EB">
      <w:pPr>
        <w:rPr>
          <w:sz w:val="24"/>
        </w:rPr>
      </w:pPr>
    </w:p>
    <w:p w:rsidR="004743EB" w:rsidRPr="00C570C2" w:rsidRDefault="004743EB" w:rsidP="004743EB">
      <w:pPr>
        <w:rPr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Pr="00C570C2" w:rsidRDefault="00E11616" w:rsidP="00E11616">
      <w:pPr>
        <w:jc w:val="both"/>
        <w:rPr>
          <w:b/>
          <w:bCs/>
          <w:sz w:val="24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E11616" w:rsidRDefault="00E11616" w:rsidP="00E11616">
      <w:pPr>
        <w:jc w:val="both"/>
        <w:rPr>
          <w:b/>
          <w:bCs/>
          <w:szCs w:val="28"/>
        </w:rPr>
      </w:pPr>
    </w:p>
    <w:p w:rsidR="009177F2" w:rsidRDefault="009177F2" w:rsidP="00E11616">
      <w:pPr>
        <w:ind w:firstLine="4111"/>
        <w:jc w:val="right"/>
        <w:rPr>
          <w:sz w:val="22"/>
          <w:szCs w:val="22"/>
        </w:rPr>
      </w:pPr>
    </w:p>
    <w:p w:rsidR="009177F2" w:rsidRDefault="009177F2" w:rsidP="00E11616">
      <w:pPr>
        <w:ind w:firstLine="4111"/>
        <w:jc w:val="right"/>
        <w:rPr>
          <w:sz w:val="22"/>
          <w:szCs w:val="22"/>
        </w:rPr>
      </w:pPr>
    </w:p>
    <w:p w:rsidR="009177F2" w:rsidRDefault="009177F2" w:rsidP="00E11616">
      <w:pPr>
        <w:ind w:firstLine="4111"/>
        <w:jc w:val="right"/>
        <w:rPr>
          <w:sz w:val="22"/>
          <w:szCs w:val="22"/>
        </w:rPr>
      </w:pPr>
    </w:p>
    <w:p w:rsidR="00E11616" w:rsidRPr="00C570C2" w:rsidRDefault="00E11616" w:rsidP="00E11616">
      <w:pPr>
        <w:ind w:firstLine="4111"/>
        <w:jc w:val="right"/>
        <w:rPr>
          <w:sz w:val="22"/>
          <w:szCs w:val="22"/>
        </w:rPr>
      </w:pPr>
      <w:r w:rsidRPr="00C570C2">
        <w:rPr>
          <w:sz w:val="22"/>
          <w:szCs w:val="22"/>
        </w:rPr>
        <w:lastRenderedPageBreak/>
        <w:t>Приложение</w:t>
      </w:r>
    </w:p>
    <w:p w:rsidR="00E11616" w:rsidRPr="00C570C2" w:rsidRDefault="00E11616" w:rsidP="00E11616">
      <w:pPr>
        <w:ind w:firstLine="4111"/>
        <w:jc w:val="right"/>
        <w:rPr>
          <w:sz w:val="22"/>
          <w:szCs w:val="22"/>
        </w:rPr>
      </w:pPr>
      <w:r w:rsidRPr="00C570C2">
        <w:rPr>
          <w:sz w:val="22"/>
          <w:szCs w:val="22"/>
        </w:rPr>
        <w:t>к Положению о порядке расходования</w:t>
      </w:r>
    </w:p>
    <w:p w:rsidR="00E11616" w:rsidRPr="00C570C2" w:rsidRDefault="00E11616" w:rsidP="00E11616">
      <w:pPr>
        <w:pStyle w:val="a4"/>
        <w:jc w:val="right"/>
        <w:rPr>
          <w:sz w:val="22"/>
          <w:szCs w:val="22"/>
        </w:rPr>
      </w:pPr>
      <w:r w:rsidRPr="00C570C2">
        <w:rPr>
          <w:sz w:val="22"/>
          <w:szCs w:val="22"/>
        </w:rPr>
        <w:t>средств резервного фонда администрации</w:t>
      </w:r>
    </w:p>
    <w:p w:rsidR="00E11616" w:rsidRPr="00C570C2" w:rsidRDefault="00E11616" w:rsidP="00E11616">
      <w:pPr>
        <w:pStyle w:val="a4"/>
        <w:jc w:val="right"/>
        <w:rPr>
          <w:sz w:val="22"/>
          <w:szCs w:val="22"/>
        </w:rPr>
      </w:pPr>
      <w:r w:rsidRPr="00C570C2">
        <w:rPr>
          <w:sz w:val="22"/>
          <w:szCs w:val="22"/>
        </w:rPr>
        <w:t xml:space="preserve">Тимирязевского сельского поселения </w:t>
      </w:r>
    </w:p>
    <w:p w:rsidR="00E11616" w:rsidRDefault="00E11616" w:rsidP="00E11616">
      <w:pPr>
        <w:pStyle w:val="a4"/>
        <w:jc w:val="right"/>
        <w:rPr>
          <w:sz w:val="28"/>
          <w:szCs w:val="28"/>
        </w:rPr>
      </w:pPr>
    </w:p>
    <w:p w:rsidR="00E11616" w:rsidRDefault="00E11616" w:rsidP="00E11616">
      <w:pPr>
        <w:pStyle w:val="a4"/>
        <w:jc w:val="both"/>
        <w:rPr>
          <w:sz w:val="28"/>
          <w:szCs w:val="28"/>
        </w:rPr>
      </w:pPr>
    </w:p>
    <w:p w:rsidR="00E11616" w:rsidRDefault="00E11616" w:rsidP="00E11616">
      <w:pPr>
        <w:pStyle w:val="a4"/>
        <w:jc w:val="both"/>
        <w:rPr>
          <w:sz w:val="28"/>
          <w:szCs w:val="28"/>
        </w:rPr>
      </w:pPr>
    </w:p>
    <w:p w:rsidR="00E11616" w:rsidRDefault="00E11616" w:rsidP="00E1161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использовании средств резервного фонда </w:t>
      </w:r>
    </w:p>
    <w:p w:rsidR="00E11616" w:rsidRDefault="00E11616" w:rsidP="00E1161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Тимирязевского сельского поселения</w:t>
      </w:r>
    </w:p>
    <w:p w:rsidR="00E11616" w:rsidRDefault="00E11616" w:rsidP="00E1161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11616" w:rsidRDefault="00E11616" w:rsidP="00E11616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(период)</w:t>
      </w:r>
    </w:p>
    <w:p w:rsidR="00E11616" w:rsidRDefault="00E11616" w:rsidP="00E11616">
      <w:pPr>
        <w:pStyle w:val="a4"/>
        <w:jc w:val="center"/>
        <w:rPr>
          <w:sz w:val="28"/>
          <w:szCs w:val="28"/>
        </w:rPr>
      </w:pPr>
    </w:p>
    <w:p w:rsidR="00E11616" w:rsidRDefault="00E11616" w:rsidP="00E1161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Получатель____________________________________________</w:t>
      </w:r>
    </w:p>
    <w:p w:rsidR="00E11616" w:rsidRDefault="00E11616" w:rsidP="00E1161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(полное наименование)</w:t>
      </w:r>
    </w:p>
    <w:p w:rsidR="00E11616" w:rsidRDefault="00E11616" w:rsidP="00E11616">
      <w:pPr>
        <w:pStyle w:val="a4"/>
        <w:jc w:val="both"/>
        <w:rPr>
          <w:sz w:val="28"/>
          <w:szCs w:val="28"/>
        </w:rPr>
      </w:pPr>
    </w:p>
    <w:p w:rsidR="00E11616" w:rsidRDefault="00E11616" w:rsidP="00E1161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1385"/>
        <w:gridCol w:w="1909"/>
        <w:gridCol w:w="1213"/>
      </w:tblGrid>
      <w:tr w:rsidR="00E11616" w:rsidTr="00E11616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center"/>
            </w:pPr>
            <w:r>
              <w:t>Перечень мероприятий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center"/>
            </w:pPr>
            <w:r>
              <w:t>Сумма</w:t>
            </w:r>
          </w:p>
        </w:tc>
      </w:tr>
      <w:tr w:rsidR="00E11616" w:rsidTr="00E116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16" w:rsidRDefault="00E11616">
            <w:pPr>
              <w:rPr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center"/>
            </w:pPr>
            <w:r>
              <w:t>Получено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center"/>
            </w:pPr>
            <w:r>
              <w:t>Использовано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center"/>
            </w:pPr>
            <w:r>
              <w:t>Остаток</w:t>
            </w:r>
          </w:p>
        </w:tc>
      </w:tr>
      <w:tr w:rsidR="00E11616" w:rsidTr="00E11616">
        <w:trPr>
          <w:trHeight w:val="6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616" w:rsidRDefault="00E11616">
            <w:pPr>
              <w:pStyle w:val="a4"/>
              <w:jc w:val="both"/>
            </w:pPr>
            <w:r>
              <w:t>ВСЕГО,</w:t>
            </w:r>
          </w:p>
          <w:p w:rsidR="00E11616" w:rsidRDefault="00E11616">
            <w:pPr>
              <w:pStyle w:val="a4"/>
              <w:jc w:val="both"/>
            </w:pPr>
            <w:r>
              <w:t>в т.ч. по видам работ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</w:tr>
      <w:tr w:rsidR="00E11616" w:rsidTr="00E116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  <w:r>
              <w:t xml:space="preserve">1. </w:t>
            </w:r>
            <w:proofErr w:type="gramStart"/>
            <w:r>
              <w:t>Аварийно-спасательные</w:t>
            </w:r>
            <w:proofErr w:type="gramEnd"/>
            <w:r>
              <w:t xml:space="preserve"> – всего,</w:t>
            </w:r>
          </w:p>
          <w:p w:rsidR="00E11616" w:rsidRDefault="00E11616">
            <w:pPr>
              <w:pStyle w:val="a4"/>
              <w:jc w:val="both"/>
            </w:pPr>
            <w:r>
              <w:t>из них по направлениям</w:t>
            </w: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</w:tr>
      <w:tr w:rsidR="00E11616" w:rsidTr="00E116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  <w:r>
              <w:t xml:space="preserve">2. </w:t>
            </w:r>
            <w:proofErr w:type="gramStart"/>
            <w:r>
              <w:t>Аварийно-восстановительные</w:t>
            </w:r>
            <w:proofErr w:type="gramEnd"/>
            <w:r>
              <w:t xml:space="preserve"> – всего,</w:t>
            </w:r>
          </w:p>
          <w:p w:rsidR="00E11616" w:rsidRDefault="00E11616">
            <w:pPr>
              <w:pStyle w:val="a4"/>
              <w:jc w:val="both"/>
            </w:pPr>
            <w:r>
              <w:t>из них по направлениям</w:t>
            </w: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</w:tr>
      <w:tr w:rsidR="00E11616" w:rsidTr="00E1161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  <w:r>
              <w:t>3. Другие чрезвычайные ситуации – всего,</w:t>
            </w:r>
          </w:p>
          <w:p w:rsidR="00E11616" w:rsidRDefault="00E11616">
            <w:pPr>
              <w:pStyle w:val="a4"/>
              <w:jc w:val="both"/>
            </w:pPr>
            <w:r>
              <w:t>из них по направлениям</w:t>
            </w: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  <w:p w:rsidR="00E11616" w:rsidRDefault="00E11616">
            <w:pPr>
              <w:pStyle w:val="a4"/>
              <w:jc w:val="both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16" w:rsidRDefault="00E11616">
            <w:pPr>
              <w:pStyle w:val="a4"/>
              <w:jc w:val="both"/>
            </w:pPr>
          </w:p>
        </w:tc>
      </w:tr>
    </w:tbl>
    <w:p w:rsidR="00E11616" w:rsidRDefault="00E11616" w:rsidP="00E11616">
      <w:pPr>
        <w:pStyle w:val="a4"/>
        <w:ind w:firstLine="708"/>
        <w:jc w:val="both"/>
      </w:pPr>
      <w:r>
        <w:t>Приложение: Документы (копии документов) – договора, счета, акты, накладные, подтверждающие  непредвиденные расходы.</w:t>
      </w:r>
    </w:p>
    <w:tbl>
      <w:tblPr>
        <w:tblW w:w="0" w:type="auto"/>
        <w:tblLook w:val="04A0"/>
      </w:tblPr>
      <w:tblGrid>
        <w:gridCol w:w="3038"/>
        <w:gridCol w:w="3237"/>
        <w:gridCol w:w="3296"/>
      </w:tblGrid>
      <w:tr w:rsidR="00E11616" w:rsidTr="00E11616">
        <w:tc>
          <w:tcPr>
            <w:tcW w:w="3284" w:type="dxa"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</w:p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4" w:type="dxa"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</w:p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285" w:type="dxa"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</w:p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  <w:tr w:rsidR="00E11616" w:rsidTr="00E11616">
        <w:tc>
          <w:tcPr>
            <w:tcW w:w="3284" w:type="dxa"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E11616" w:rsidRDefault="00E1161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hideMark/>
          </w:tcPr>
          <w:p w:rsidR="00E11616" w:rsidRDefault="00E1161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  <w:tr w:rsidR="00E11616" w:rsidTr="00E11616">
        <w:tc>
          <w:tcPr>
            <w:tcW w:w="3284" w:type="dxa"/>
            <w:hideMark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                 </w:t>
            </w:r>
          </w:p>
        </w:tc>
        <w:tc>
          <w:tcPr>
            <w:tcW w:w="3284" w:type="dxa"/>
            <w:hideMark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285" w:type="dxa"/>
            <w:hideMark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E11616" w:rsidTr="00E11616">
        <w:tc>
          <w:tcPr>
            <w:tcW w:w="3284" w:type="dxa"/>
          </w:tcPr>
          <w:p w:rsidR="00E11616" w:rsidRDefault="00E11616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284" w:type="dxa"/>
            <w:hideMark/>
          </w:tcPr>
          <w:p w:rsidR="00E11616" w:rsidRDefault="00E1161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285" w:type="dxa"/>
            <w:hideMark/>
          </w:tcPr>
          <w:p w:rsidR="00E11616" w:rsidRDefault="00E1161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</w:tr>
    </w:tbl>
    <w:p w:rsidR="00E11616" w:rsidRDefault="00E11616" w:rsidP="00E11616">
      <w:pPr>
        <w:pStyle w:val="a4"/>
        <w:jc w:val="both"/>
        <w:rPr>
          <w:sz w:val="28"/>
          <w:szCs w:val="28"/>
        </w:rPr>
      </w:pPr>
    </w:p>
    <w:p w:rsidR="00E11616" w:rsidRDefault="00E11616" w:rsidP="00E11616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исп._________________________ </w:t>
      </w:r>
    </w:p>
    <w:p w:rsidR="00E11616" w:rsidRDefault="00E11616" w:rsidP="00E11616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(Ф.И.О.)</w:t>
      </w:r>
    </w:p>
    <w:p w:rsidR="00E11616" w:rsidRDefault="00E11616" w:rsidP="00E11616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>тел._________________________</w:t>
      </w:r>
    </w:p>
    <w:p w:rsidR="008C6D1F" w:rsidRDefault="008C6D1F"/>
    <w:sectPr w:rsidR="008C6D1F" w:rsidSect="008C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616"/>
    <w:rsid w:val="000565D5"/>
    <w:rsid w:val="00093279"/>
    <w:rsid w:val="002641C1"/>
    <w:rsid w:val="002C51D4"/>
    <w:rsid w:val="003358FD"/>
    <w:rsid w:val="004743EB"/>
    <w:rsid w:val="00743D51"/>
    <w:rsid w:val="00822780"/>
    <w:rsid w:val="008C6D1F"/>
    <w:rsid w:val="009177F2"/>
    <w:rsid w:val="00C570C2"/>
    <w:rsid w:val="00C67DC5"/>
    <w:rsid w:val="00CE5DFB"/>
    <w:rsid w:val="00CF45DE"/>
    <w:rsid w:val="00D67F98"/>
    <w:rsid w:val="00D8717F"/>
    <w:rsid w:val="00E1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1616"/>
    <w:rPr>
      <w:color w:val="0000FF"/>
      <w:u w:val="single"/>
    </w:rPr>
  </w:style>
  <w:style w:type="paragraph" w:styleId="a4">
    <w:name w:val="No Spacing"/>
    <w:qFormat/>
    <w:rsid w:val="00E1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116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743EB"/>
    <w:pPr>
      <w:ind w:firstLine="708"/>
    </w:pPr>
    <w:rPr>
      <w:rFonts w:eastAsia="Calibri"/>
      <w:color w:val="333399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743EB"/>
    <w:rPr>
      <w:rFonts w:ascii="Times New Roman" w:eastAsia="Calibri" w:hAnsi="Times New Roman" w:cs="Times New Roman"/>
      <w:color w:val="333399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43EB"/>
    <w:pPr>
      <w:ind w:firstLine="540"/>
      <w:jc w:val="both"/>
    </w:pPr>
    <w:rPr>
      <w:rFonts w:eastAsia="Calibri"/>
      <w:b/>
      <w:bCs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43EB"/>
    <w:rPr>
      <w:rFonts w:ascii="Times New Roman" w:eastAsia="Calibri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99"/>
    <w:qFormat/>
    <w:rsid w:val="004743EB"/>
    <w:pPr>
      <w:ind w:left="720"/>
    </w:pPr>
    <w:rPr>
      <w:rFonts w:eastAsia="Calibri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2020-04-24T07:44:00Z</cp:lastPrinted>
  <dcterms:created xsi:type="dcterms:W3CDTF">2020-04-22T06:02:00Z</dcterms:created>
  <dcterms:modified xsi:type="dcterms:W3CDTF">2020-04-24T07:46:00Z</dcterms:modified>
</cp:coreProperties>
</file>