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66" w:rsidRDefault="00694666" w:rsidP="00694666">
      <w:pPr>
        <w:jc w:val="center"/>
        <w:rPr>
          <w:b/>
        </w:rPr>
      </w:pPr>
      <w:r>
        <w:rPr>
          <w:b/>
        </w:rPr>
        <w:t xml:space="preserve">ИВАНОВСКАЯ  ОБЛАСТЬ  </w:t>
      </w:r>
    </w:p>
    <w:p w:rsidR="00694666" w:rsidRDefault="00694666" w:rsidP="00694666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694666" w:rsidRDefault="00694666" w:rsidP="00694666">
      <w:pPr>
        <w:jc w:val="center"/>
        <w:rPr>
          <w:b/>
        </w:rPr>
      </w:pPr>
      <w:r>
        <w:rPr>
          <w:b/>
        </w:rPr>
        <w:t>АДМИНИСТРАЦИЯ  ТИМИРЯЗЕВСКОГО СЕЛЬСКОГО ПОСЕЛЕНИЯ</w:t>
      </w:r>
    </w:p>
    <w:p w:rsidR="00694666" w:rsidRDefault="00694666" w:rsidP="00694666">
      <w:pPr>
        <w:rPr>
          <w:b/>
        </w:rPr>
      </w:pPr>
    </w:p>
    <w:p w:rsidR="00694666" w:rsidRDefault="00694666" w:rsidP="00694666">
      <w:pPr>
        <w:jc w:val="center"/>
        <w:rPr>
          <w:b/>
        </w:rPr>
      </w:pPr>
    </w:p>
    <w:p w:rsidR="00694666" w:rsidRDefault="00694666" w:rsidP="00694666">
      <w:pPr>
        <w:jc w:val="center"/>
        <w:rPr>
          <w:b/>
        </w:rPr>
      </w:pPr>
      <w:r>
        <w:rPr>
          <w:b/>
        </w:rPr>
        <w:t>ПОСТАНОВЛЕНИЕ</w:t>
      </w:r>
    </w:p>
    <w:p w:rsidR="00694666" w:rsidRDefault="00694666" w:rsidP="00694666">
      <w:pPr>
        <w:rPr>
          <w:b/>
        </w:rPr>
      </w:pPr>
    </w:p>
    <w:p w:rsidR="00694666" w:rsidRDefault="009418E2" w:rsidP="00694666">
      <w:r>
        <w:t>от  15</w:t>
      </w:r>
      <w:r w:rsidR="00694666">
        <w:t xml:space="preserve"> февраля  2021 года                                                                                                № 22</w:t>
      </w:r>
    </w:p>
    <w:p w:rsidR="00694666" w:rsidRDefault="00694666" w:rsidP="00694666">
      <w:pPr>
        <w:rPr>
          <w:b/>
        </w:rPr>
      </w:pPr>
    </w:p>
    <w:p w:rsidR="00D42DFB" w:rsidRDefault="00694666" w:rsidP="00D42DFB">
      <w:pPr>
        <w:jc w:val="both"/>
        <w:rPr>
          <w:b/>
        </w:rPr>
      </w:pPr>
      <w:r>
        <w:rPr>
          <w:b/>
        </w:rPr>
        <w:t>«О  внесении изменений и дополнений в постановление администрации Тимирязевского сельского поселения от 18.05.2011г. №35</w:t>
      </w:r>
      <w:r>
        <w:t xml:space="preserve"> </w:t>
      </w:r>
      <w:r w:rsidR="00D42DFB">
        <w:t>«</w:t>
      </w:r>
      <w:r w:rsidR="00D42DFB">
        <w:rPr>
          <w:b/>
        </w:rPr>
        <w:t>Об утверждении  схемы размещения нестационарных торговых  объектов  на территории Тимирязевского сельского поселения».</w:t>
      </w:r>
    </w:p>
    <w:p w:rsidR="00D42DFB" w:rsidRDefault="00D42DFB" w:rsidP="00D42DFB">
      <w:pPr>
        <w:jc w:val="both"/>
        <w:rPr>
          <w:b/>
        </w:rPr>
      </w:pPr>
    </w:p>
    <w:p w:rsidR="00694666" w:rsidRDefault="00C36CD8" w:rsidP="00694666">
      <w:pPr>
        <w:jc w:val="both"/>
      </w:pPr>
      <w:r>
        <w:t xml:space="preserve">               </w:t>
      </w:r>
      <w:proofErr w:type="gramStart"/>
      <w: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приказом Департамента экономического развития и торговли Ивановской области от 18.02.2011 г.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 Уставом Тимирязевского сельского поселения Лухского муниципального района  Ивановской области, в целях</w:t>
      </w:r>
      <w:proofErr w:type="gramEnd"/>
      <w:r>
        <w:t xml:space="preserve"> приведения в соответствие с действующим законодательством</w:t>
      </w:r>
      <w:r w:rsidR="00694666">
        <w:t xml:space="preserve">, администрация Тимирязевского сельского поселения </w:t>
      </w:r>
      <w:r w:rsidR="00694666">
        <w:rPr>
          <w:b/>
        </w:rPr>
        <w:t>постановляет:</w:t>
      </w:r>
      <w:r w:rsidR="00694666">
        <w:t xml:space="preserve">                                   </w:t>
      </w:r>
    </w:p>
    <w:p w:rsidR="00C36CD8" w:rsidRDefault="00C36CD8" w:rsidP="00C36CD8">
      <w:pPr>
        <w:jc w:val="both"/>
        <w:rPr>
          <w:b/>
        </w:rPr>
      </w:pPr>
      <w:r>
        <w:t xml:space="preserve">     1. Приложение к постановлению администрации Тимирязевского сельского поселения от 18.05.2011 №35 «</w:t>
      </w:r>
      <w:r w:rsidRPr="00C36CD8">
        <w:t>Об утверждении  схемы размещения нестационарных торговых  объектов  на территории Тимирязевского сельского поселения»</w:t>
      </w:r>
      <w:r>
        <w:t xml:space="preserve"> изложить в новой редакции</w:t>
      </w:r>
      <w:r w:rsidRPr="00C36CD8">
        <w:t>.</w:t>
      </w:r>
    </w:p>
    <w:p w:rsidR="00694666" w:rsidRDefault="00694666" w:rsidP="00694666">
      <w:pPr>
        <w:autoSpaceDE w:val="0"/>
        <w:autoSpaceDN w:val="0"/>
        <w:adjustRightInd w:val="0"/>
        <w:jc w:val="both"/>
      </w:pPr>
      <w:r>
        <w:t xml:space="preserve">     2. Настоящее постановле</w:t>
      </w:r>
      <w:r w:rsidR="00C36CD8">
        <w:t>ние опубликовать в соответствии с Уставом Тимирязевского сельского поселени</w:t>
      </w:r>
      <w:r w:rsidR="000D5162">
        <w:t>я</w:t>
      </w:r>
      <w:r>
        <w:t>.</w:t>
      </w:r>
    </w:p>
    <w:p w:rsidR="00694666" w:rsidRDefault="00694666" w:rsidP="00694666"/>
    <w:p w:rsidR="00694666" w:rsidRDefault="00694666" w:rsidP="00694666">
      <w:pPr>
        <w:jc w:val="both"/>
      </w:pPr>
    </w:p>
    <w:p w:rsidR="00694666" w:rsidRDefault="00694666" w:rsidP="00694666">
      <w:pPr>
        <w:rPr>
          <w:b/>
        </w:rPr>
      </w:pPr>
    </w:p>
    <w:p w:rsidR="00694666" w:rsidRDefault="00694666" w:rsidP="00694666">
      <w:pPr>
        <w:rPr>
          <w:b/>
        </w:rPr>
      </w:pPr>
    </w:p>
    <w:p w:rsidR="00694666" w:rsidRDefault="00694666" w:rsidP="00694666">
      <w:r>
        <w:t xml:space="preserve"> Глава   Тимирязевского сельского  поселения                               Л.Н. Виноградова</w:t>
      </w:r>
    </w:p>
    <w:p w:rsidR="00694666" w:rsidRDefault="00694666" w:rsidP="00694666"/>
    <w:p w:rsidR="00694666" w:rsidRDefault="00694666" w:rsidP="00694666"/>
    <w:p w:rsidR="00694666" w:rsidRDefault="00694666" w:rsidP="00694666"/>
    <w:p w:rsidR="00694666" w:rsidRDefault="00694666" w:rsidP="00694666"/>
    <w:p w:rsidR="00694666" w:rsidRDefault="00694666" w:rsidP="00694666">
      <w:pPr>
        <w:pStyle w:val="ConsPlusNormal1"/>
        <w:spacing w:before="220"/>
        <w:ind w:firstLine="540"/>
        <w:jc w:val="both"/>
      </w:pPr>
    </w:p>
    <w:p w:rsidR="00694666" w:rsidRDefault="00694666" w:rsidP="00694666">
      <w:pPr>
        <w:pStyle w:val="ConsPlusNormal1"/>
        <w:spacing w:before="220"/>
        <w:ind w:firstLine="540"/>
        <w:jc w:val="both"/>
      </w:pPr>
    </w:p>
    <w:p w:rsidR="00694666" w:rsidRDefault="00694666" w:rsidP="00694666"/>
    <w:p w:rsidR="00C16DF0" w:rsidRDefault="00C16DF0"/>
    <w:p w:rsidR="007E64CB" w:rsidRDefault="007E64CB"/>
    <w:p w:rsidR="007E64CB" w:rsidRDefault="007E64CB"/>
    <w:p w:rsidR="007E64CB" w:rsidRDefault="007E64CB"/>
    <w:p w:rsidR="007E64CB" w:rsidRDefault="007E64CB"/>
    <w:p w:rsidR="007E64CB" w:rsidRDefault="007E64CB"/>
    <w:p w:rsidR="007E64CB" w:rsidRDefault="007E64CB"/>
    <w:p w:rsidR="007E64CB" w:rsidRDefault="007E64CB"/>
    <w:p w:rsidR="007E64CB" w:rsidRDefault="007E64CB"/>
    <w:p w:rsidR="007E64CB" w:rsidRDefault="007E64CB"/>
    <w:p w:rsidR="00C36CD8" w:rsidRDefault="007E64CB" w:rsidP="007E64CB">
      <w:pPr>
        <w:jc w:val="right"/>
      </w:pPr>
      <w:r>
        <w:lastRenderedPageBreak/>
        <w:t xml:space="preserve">Приложение </w:t>
      </w:r>
    </w:p>
    <w:p w:rsidR="007E64CB" w:rsidRDefault="007E64CB" w:rsidP="007E64CB">
      <w:pPr>
        <w:jc w:val="right"/>
      </w:pPr>
      <w:r>
        <w:t>к постановлению</w:t>
      </w:r>
    </w:p>
    <w:p w:rsidR="007E64CB" w:rsidRDefault="007E64CB" w:rsidP="007E64CB">
      <w:pPr>
        <w:jc w:val="right"/>
      </w:pPr>
      <w:r>
        <w:t>администрации Тимирязевского</w:t>
      </w:r>
    </w:p>
    <w:p w:rsidR="007E64CB" w:rsidRDefault="009418E2" w:rsidP="007E64CB">
      <w:pPr>
        <w:jc w:val="right"/>
      </w:pPr>
      <w:r>
        <w:t>сельского поселения от 15.02.2021 г. № 22</w:t>
      </w:r>
    </w:p>
    <w:p w:rsidR="007E64CB" w:rsidRDefault="007E64CB" w:rsidP="007E64CB">
      <w:pPr>
        <w:jc w:val="right"/>
      </w:pPr>
    </w:p>
    <w:p w:rsidR="007E64CB" w:rsidRDefault="007E64CB" w:rsidP="007E64CB">
      <w:pPr>
        <w:jc w:val="right"/>
      </w:pPr>
    </w:p>
    <w:p w:rsidR="007E64CB" w:rsidRDefault="007E64CB" w:rsidP="007E64CB">
      <w:pPr>
        <w:jc w:val="center"/>
        <w:rPr>
          <w:b/>
          <w:sz w:val="28"/>
          <w:szCs w:val="28"/>
        </w:rPr>
      </w:pPr>
      <w:r>
        <w:rPr>
          <w:b/>
        </w:rPr>
        <w:t>Схема</w:t>
      </w:r>
    </w:p>
    <w:p w:rsidR="007E64CB" w:rsidRDefault="007E64CB" w:rsidP="007E64CB">
      <w:pPr>
        <w:jc w:val="center"/>
        <w:rPr>
          <w:b/>
        </w:rPr>
      </w:pPr>
      <w:r>
        <w:rPr>
          <w:b/>
        </w:rPr>
        <w:t xml:space="preserve">размещения нестационарных объектов на территории Тимирязевского </w:t>
      </w:r>
    </w:p>
    <w:p w:rsidR="007E64CB" w:rsidRDefault="007E64CB" w:rsidP="007E64CB">
      <w:pPr>
        <w:jc w:val="center"/>
        <w:rPr>
          <w:b/>
        </w:rPr>
      </w:pPr>
      <w:r>
        <w:rPr>
          <w:b/>
        </w:rPr>
        <w:t>сельского поселения Лухского муниципального района.</w:t>
      </w:r>
    </w:p>
    <w:p w:rsidR="007E64CB" w:rsidRDefault="007E64CB" w:rsidP="007E64CB">
      <w:pPr>
        <w:rPr>
          <w:b/>
        </w:rPr>
      </w:pPr>
    </w:p>
    <w:p w:rsidR="007E64CB" w:rsidRDefault="007E64CB" w:rsidP="007E64CB">
      <w:pPr>
        <w:rPr>
          <w:b/>
        </w:rPr>
      </w:pPr>
    </w:p>
    <w:tbl>
      <w:tblPr>
        <w:tblStyle w:val="a3"/>
        <w:tblW w:w="10490" w:type="dxa"/>
        <w:tblInd w:w="-459" w:type="dxa"/>
        <w:tblLayout w:type="fixed"/>
        <w:tblLook w:val="01E0"/>
      </w:tblPr>
      <w:tblGrid>
        <w:gridCol w:w="566"/>
        <w:gridCol w:w="1986"/>
        <w:gridCol w:w="1701"/>
        <w:gridCol w:w="2126"/>
        <w:gridCol w:w="2268"/>
        <w:gridCol w:w="1843"/>
      </w:tblGrid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>Адре</w:t>
            </w:r>
            <w:proofErr w:type="gramStart"/>
            <w:r>
              <w:rPr>
                <w:b/>
              </w:rPr>
              <w:t>с(</w:t>
            </w:r>
            <w:proofErr w:type="gramEnd"/>
            <w:r>
              <w:rPr>
                <w:b/>
              </w:rPr>
              <w:t>местоположение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>Площадь нестационарного торгового объекта (кв.м.)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Default="007E64CB">
            <w:pPr>
              <w:rPr>
                <w:b/>
                <w:kern w:val="2"/>
              </w:rPr>
            </w:pPr>
            <w:r>
              <w:rPr>
                <w:b/>
              </w:rPr>
              <w:t xml:space="preserve">Срок размещения </w:t>
            </w:r>
            <w:proofErr w:type="spellStart"/>
            <w:r>
              <w:rPr>
                <w:b/>
              </w:rPr>
              <w:t>нестационар</w:t>
            </w:r>
            <w:proofErr w:type="spellEnd"/>
            <w:r>
              <w:rPr>
                <w:b/>
              </w:rPr>
              <w:t>-</w:t>
            </w:r>
          </w:p>
          <w:p w:rsidR="007E64CB" w:rsidRDefault="007E64CB">
            <w:pPr>
              <w:rPr>
                <w:b/>
                <w:kern w:val="2"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объекта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д. Кузьмино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2 раза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в 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 xml:space="preserve">д. </w:t>
            </w:r>
            <w:proofErr w:type="spellStart"/>
            <w:r w:rsidRPr="007E64CB">
              <w:t>Рябинкино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продовольствен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ные</w:t>
            </w:r>
            <w:proofErr w:type="spellEnd"/>
            <w:r w:rsidRPr="007E64CB">
              <w:t xml:space="preserve"> 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2 раза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в 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 w:rsidP="007E64CB">
            <w:pPr>
              <w:rPr>
                <w:kern w:val="2"/>
              </w:rPr>
            </w:pPr>
            <w:proofErr w:type="spellStart"/>
            <w:r w:rsidRPr="007E64CB">
              <w:t>д</w:t>
            </w:r>
            <w:proofErr w:type="gramStart"/>
            <w:r w:rsidRPr="007E64CB">
              <w:t>.П</w:t>
            </w:r>
            <w:proofErr w:type="gramEnd"/>
            <w:r w:rsidRPr="007E64CB">
              <w:t>етельниково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продовольствен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ные</w:t>
            </w:r>
            <w:proofErr w:type="spellEnd"/>
            <w:r w:rsidRPr="007E64CB">
              <w:t xml:space="preserve">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2 раза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в 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>
              <w:t>4</w:t>
            </w:r>
            <w:r w:rsidRPr="007E64C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д. Пестово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продовольствен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ные</w:t>
            </w:r>
            <w:proofErr w:type="spellEnd"/>
            <w:r w:rsidRPr="007E64CB">
              <w:t xml:space="preserve">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2 раза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в 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>
              <w:t>5</w:t>
            </w:r>
            <w:r w:rsidRPr="007E64C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д. Настасьино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продовольствен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ные</w:t>
            </w:r>
            <w:proofErr w:type="spellEnd"/>
            <w:r w:rsidRPr="007E64CB">
              <w:t xml:space="preserve">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2 раза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в 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DD7F12">
            <w:pPr>
              <w:rPr>
                <w:kern w:val="2"/>
              </w:rPr>
            </w:pPr>
            <w:r>
              <w:t>6</w:t>
            </w:r>
            <w:r w:rsidR="007E64CB" w:rsidRPr="007E64C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DD7F12">
            <w:pPr>
              <w:rPr>
                <w:kern w:val="2"/>
              </w:rPr>
            </w:pPr>
            <w:r>
              <w:t>д. Городок</w:t>
            </w:r>
            <w:r w:rsidR="007E64CB" w:rsidRPr="007E64CB">
              <w:t>,</w:t>
            </w:r>
          </w:p>
          <w:p w:rsidR="007E64CB" w:rsidRPr="007E64CB" w:rsidRDefault="007E64CB">
            <w:pPr>
              <w:rPr>
                <w:kern w:val="2"/>
              </w:rPr>
            </w:pPr>
            <w:r w:rsidRPr="007E64CB">
              <w:t>у</w:t>
            </w:r>
            <w:r w:rsidR="00DD7F12">
              <w:t xml:space="preserve">л. </w:t>
            </w:r>
            <w:proofErr w:type="spellStart"/>
            <w:r w:rsidR="00DD7F12">
              <w:t>Вичугская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DD7F12">
            <w:pPr>
              <w:rPr>
                <w:kern w:val="2"/>
              </w:rPr>
            </w:pPr>
            <w:r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r w:rsidRPr="007E64CB">
              <w:t>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 xml:space="preserve">2 раза 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 xml:space="preserve">в </w:t>
            </w:r>
            <w:r w:rsidR="001A33EE">
              <w:t>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1A33EE">
            <w:pPr>
              <w:rPr>
                <w:kern w:val="2"/>
              </w:rPr>
            </w:pPr>
            <w:r>
              <w:t>7</w:t>
            </w:r>
            <w:r w:rsidR="007E64CB" w:rsidRPr="007E64C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9418E2">
            <w:pPr>
              <w:rPr>
                <w:kern w:val="2"/>
              </w:rPr>
            </w:pPr>
            <w:r>
              <w:t xml:space="preserve">д. </w:t>
            </w:r>
            <w:proofErr w:type="spellStart"/>
            <w:r>
              <w:t>Курилово</w:t>
            </w:r>
            <w:proofErr w:type="spellEnd"/>
          </w:p>
          <w:p w:rsidR="007E64CB" w:rsidRPr="007E64CB" w:rsidRDefault="007E64CB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9418E2">
            <w:pPr>
              <w:rPr>
                <w:kern w:val="2"/>
              </w:rPr>
            </w:pPr>
            <w:r>
              <w:t>автолавка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продовольст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r w:rsidRPr="007E64CB">
              <w:t>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1 раз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 xml:space="preserve">в </w:t>
            </w:r>
            <w:r w:rsidR="009418E2">
              <w:t>неделю</w:t>
            </w:r>
          </w:p>
        </w:tc>
      </w:tr>
      <w:tr w:rsidR="007E64CB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9418E2">
            <w:pPr>
              <w:rPr>
                <w:kern w:val="2"/>
              </w:rPr>
            </w:pPr>
            <w:r>
              <w:t>8</w:t>
            </w:r>
            <w:r w:rsidR="007E64CB" w:rsidRPr="007E64C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 xml:space="preserve">д. </w:t>
            </w:r>
            <w:proofErr w:type="spellStart"/>
            <w:r w:rsidRPr="007E64CB">
              <w:t>Оношково</w:t>
            </w:r>
            <w:proofErr w:type="spellEnd"/>
            <w:r w:rsidRPr="007E64CB">
              <w:t>,</w:t>
            </w:r>
          </w:p>
          <w:p w:rsidR="007E64CB" w:rsidRPr="007E64CB" w:rsidRDefault="007E64CB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r w:rsidRPr="007E64CB">
              <w:t>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rPr>
                <w:kern w:val="2"/>
              </w:rPr>
            </w:pPr>
            <w:proofErr w:type="spellStart"/>
            <w:r w:rsidRPr="007E64CB">
              <w:t>непродовольст</w:t>
            </w:r>
            <w:proofErr w:type="spellEnd"/>
            <w:r w:rsidRPr="007E64CB">
              <w:t>-</w:t>
            </w:r>
          </w:p>
          <w:p w:rsidR="007E64CB" w:rsidRPr="007E64CB" w:rsidRDefault="007E64CB">
            <w:pPr>
              <w:rPr>
                <w:kern w:val="2"/>
              </w:rPr>
            </w:pPr>
            <w:r w:rsidRPr="007E64CB">
              <w:t>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>1 раз</w:t>
            </w:r>
          </w:p>
          <w:p w:rsidR="007E64CB" w:rsidRPr="007E64CB" w:rsidRDefault="007E64CB">
            <w:pPr>
              <w:jc w:val="center"/>
              <w:rPr>
                <w:kern w:val="2"/>
              </w:rPr>
            </w:pPr>
            <w:r w:rsidRPr="007E64CB">
              <w:t xml:space="preserve">в </w:t>
            </w:r>
            <w:r w:rsidR="001A33EE">
              <w:t>месяц</w:t>
            </w:r>
          </w:p>
        </w:tc>
      </w:tr>
      <w:tr w:rsidR="00DD7F12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Default="009418E2">
            <w:r>
              <w:t>9.</w:t>
            </w:r>
          </w:p>
          <w:p w:rsidR="00DD7F12" w:rsidRPr="007E64CB" w:rsidRDefault="00DD7F12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Pr="007E64CB" w:rsidRDefault="00DD7F12">
            <w:r>
              <w:t>с. Тимирязево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Pr="007E64CB" w:rsidRDefault="00DD7F12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Pr="007E64CB" w:rsidRDefault="00DD7F12">
            <w:r>
              <w:t>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Pr="007E64CB" w:rsidRDefault="00DD7F12" w:rsidP="00DD7F12">
            <w:pPr>
              <w:rPr>
                <w:kern w:val="2"/>
              </w:rPr>
            </w:pPr>
            <w:proofErr w:type="spellStart"/>
            <w:r w:rsidRPr="007E64CB">
              <w:t>непродовольст</w:t>
            </w:r>
            <w:proofErr w:type="spellEnd"/>
            <w:r w:rsidRPr="007E64CB">
              <w:t>-</w:t>
            </w:r>
          </w:p>
          <w:p w:rsidR="00DD7F12" w:rsidRPr="007E64CB" w:rsidRDefault="00DD7F12" w:rsidP="00DD7F12">
            <w:r w:rsidRPr="007E64CB">
              <w:t>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2" w:rsidRPr="007E64CB" w:rsidRDefault="00DD7F12">
            <w:pPr>
              <w:jc w:val="center"/>
            </w:pPr>
            <w:r>
              <w:t>2 раза в месяц</w:t>
            </w:r>
          </w:p>
        </w:tc>
      </w:tr>
      <w:tr w:rsidR="001A33EE" w:rsidTr="007E64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Default="009418E2">
            <w:r>
              <w:t>10.</w:t>
            </w:r>
          </w:p>
          <w:p w:rsidR="001A33EE" w:rsidRDefault="001A33EE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Default="009418E2">
            <w:r>
              <w:t>д</w:t>
            </w:r>
            <w:r w:rsidR="001A33EE">
              <w:t>.</w:t>
            </w:r>
            <w:r>
              <w:t xml:space="preserve"> 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Default="009418E2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Default="009418E2">
            <w:r>
              <w:t>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Pr="007E64CB" w:rsidRDefault="009418E2" w:rsidP="00DD7F12">
            <w: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EE" w:rsidRDefault="009418E2">
            <w:pPr>
              <w:jc w:val="center"/>
            </w:pPr>
            <w:r>
              <w:t>1 раз в месяц</w:t>
            </w:r>
          </w:p>
        </w:tc>
      </w:tr>
    </w:tbl>
    <w:p w:rsidR="007E64CB" w:rsidRDefault="007E64CB" w:rsidP="007E64CB">
      <w:pPr>
        <w:rPr>
          <w:b/>
          <w:kern w:val="2"/>
          <w:sz w:val="28"/>
          <w:szCs w:val="28"/>
        </w:rPr>
      </w:pPr>
    </w:p>
    <w:p w:rsidR="007E64CB" w:rsidRDefault="007E64CB" w:rsidP="007E64CB"/>
    <w:p w:rsidR="007E64CB" w:rsidRDefault="007E64CB"/>
    <w:sectPr w:rsidR="007E64CB" w:rsidSect="00C1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66"/>
    <w:rsid w:val="000D5162"/>
    <w:rsid w:val="00163AB2"/>
    <w:rsid w:val="001A33EE"/>
    <w:rsid w:val="00694666"/>
    <w:rsid w:val="007E34F0"/>
    <w:rsid w:val="007E64CB"/>
    <w:rsid w:val="009418E2"/>
    <w:rsid w:val="009625A4"/>
    <w:rsid w:val="00C16DF0"/>
    <w:rsid w:val="00C36CD8"/>
    <w:rsid w:val="00D42DFB"/>
    <w:rsid w:val="00DD7F12"/>
    <w:rsid w:val="00E219B9"/>
    <w:rsid w:val="00E9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rsid w:val="006946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table" w:styleId="a3">
    <w:name w:val="Table Grid"/>
    <w:basedOn w:val="a1"/>
    <w:rsid w:val="007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2021-02-18T09:05:00Z</cp:lastPrinted>
  <dcterms:created xsi:type="dcterms:W3CDTF">2021-02-18T07:53:00Z</dcterms:created>
  <dcterms:modified xsi:type="dcterms:W3CDTF">2021-03-16T13:27:00Z</dcterms:modified>
</cp:coreProperties>
</file>